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6625D" w14:textId="77777777" w:rsidR="0074178F" w:rsidRPr="00C16334" w:rsidRDefault="00657606" w:rsidP="006556F4">
      <w:pPr>
        <w:ind w:left="179" w:hangingChars="85" w:hanging="179"/>
        <w:jc w:val="center"/>
        <w:rPr>
          <w:rFonts w:ascii="ＭＳ 明朝" w:hAnsi="ＭＳ 明朝"/>
          <w:lang w:eastAsia="zh-TW"/>
        </w:rPr>
      </w:pPr>
      <w:r w:rsidRPr="00C16334">
        <w:rPr>
          <w:rFonts w:ascii="ＭＳ 明朝" w:hAnsi="ＭＳ 明朝" w:hint="eastAsia"/>
          <w:b/>
          <w:lang w:eastAsia="zh-TW"/>
        </w:rPr>
        <w:t>橿原市</w:t>
      </w:r>
      <w:r w:rsidR="00A564E4" w:rsidRPr="00C16334">
        <w:rPr>
          <w:rFonts w:ascii="ＭＳ 明朝" w:hAnsi="ＭＳ 明朝" w:hint="eastAsia"/>
          <w:b/>
          <w:lang w:eastAsia="zh-TW"/>
        </w:rPr>
        <w:t>下水道部</w:t>
      </w:r>
      <w:r w:rsidR="00BB5640" w:rsidRPr="00C16334">
        <w:rPr>
          <w:rFonts w:ascii="ＭＳ 明朝" w:hAnsi="ＭＳ 明朝" w:hint="eastAsia"/>
          <w:b/>
        </w:rPr>
        <w:t>お客</w:t>
      </w:r>
      <w:r w:rsidR="00A11A99" w:rsidRPr="00C16334">
        <w:rPr>
          <w:rFonts w:ascii="ＭＳ 明朝" w:hAnsi="ＭＳ 明朝" w:hint="eastAsia"/>
          <w:b/>
        </w:rPr>
        <w:t>様</w:t>
      </w:r>
      <w:r w:rsidR="00BB5640" w:rsidRPr="00C16334">
        <w:rPr>
          <w:rFonts w:ascii="ＭＳ 明朝" w:hAnsi="ＭＳ 明朝" w:hint="eastAsia"/>
          <w:b/>
        </w:rPr>
        <w:t>センター</w:t>
      </w:r>
      <w:r w:rsidR="0074178F" w:rsidRPr="00C16334">
        <w:rPr>
          <w:rFonts w:ascii="ＭＳ 明朝" w:hAnsi="ＭＳ 明朝" w:hint="eastAsia"/>
          <w:b/>
          <w:lang w:eastAsia="zh-TW"/>
        </w:rPr>
        <w:t>業務委託仕様書</w:t>
      </w:r>
    </w:p>
    <w:p w14:paraId="38984175" w14:textId="77777777" w:rsidR="0074178F" w:rsidRPr="00C16334" w:rsidRDefault="0074178F" w:rsidP="006556F4">
      <w:pPr>
        <w:ind w:left="178" w:hangingChars="85" w:hanging="178"/>
        <w:rPr>
          <w:rFonts w:ascii="ＭＳ 明朝" w:hAnsi="ＭＳ 明朝"/>
        </w:rPr>
      </w:pPr>
    </w:p>
    <w:p w14:paraId="4413FDC5" w14:textId="77777777" w:rsidR="00D007C6" w:rsidRPr="00C16334" w:rsidRDefault="00D007C6" w:rsidP="006556F4">
      <w:pPr>
        <w:ind w:left="178" w:hangingChars="85" w:hanging="178"/>
        <w:rPr>
          <w:rFonts w:ascii="ＭＳ 明朝" w:hAnsi="ＭＳ 明朝"/>
        </w:rPr>
      </w:pPr>
    </w:p>
    <w:p w14:paraId="4DFB52D2" w14:textId="77777777" w:rsidR="0074178F" w:rsidRPr="00C16334" w:rsidRDefault="0074178F" w:rsidP="006556F4">
      <w:pPr>
        <w:ind w:left="178" w:hangingChars="85" w:hanging="178"/>
        <w:rPr>
          <w:rFonts w:ascii="ＭＳ 明朝" w:hAnsi="ＭＳ 明朝"/>
        </w:rPr>
      </w:pPr>
      <w:r w:rsidRPr="00C16334">
        <w:rPr>
          <w:rFonts w:ascii="ＭＳ 明朝" w:hAnsi="ＭＳ 明朝" w:hint="eastAsia"/>
        </w:rPr>
        <w:t>（目的）</w:t>
      </w:r>
    </w:p>
    <w:p w14:paraId="3DA51D7A" w14:textId="77777777" w:rsidR="0074178F" w:rsidRPr="0058663D" w:rsidRDefault="0074178F" w:rsidP="006556F4">
      <w:pPr>
        <w:ind w:left="178" w:hangingChars="85" w:hanging="178"/>
        <w:rPr>
          <w:rFonts w:ascii="ＭＳ 明朝" w:hAnsi="ＭＳ 明朝"/>
        </w:rPr>
      </w:pPr>
      <w:r w:rsidRPr="00C16334">
        <w:rPr>
          <w:rFonts w:ascii="ＭＳ 明朝" w:hAnsi="ＭＳ 明朝" w:hint="eastAsia"/>
        </w:rPr>
        <w:t>第１条　この仕様書は、</w:t>
      </w:r>
      <w:r w:rsidR="00657606" w:rsidRPr="00C16334">
        <w:rPr>
          <w:rFonts w:ascii="ＭＳ 明朝" w:hAnsi="ＭＳ 明朝" w:hint="eastAsia"/>
        </w:rPr>
        <w:t>橿原市</w:t>
      </w:r>
      <w:r w:rsidR="00A564E4" w:rsidRPr="00C16334">
        <w:rPr>
          <w:rFonts w:ascii="ＭＳ 明朝" w:hAnsi="ＭＳ 明朝" w:hint="eastAsia"/>
        </w:rPr>
        <w:t>下水道部</w:t>
      </w:r>
      <w:r w:rsidR="00BB5640" w:rsidRPr="00C16334">
        <w:rPr>
          <w:rFonts w:ascii="ＭＳ 明朝" w:hAnsi="ＭＳ 明朝" w:hint="eastAsia"/>
        </w:rPr>
        <w:t>お客</w:t>
      </w:r>
      <w:r w:rsidR="00A11A99" w:rsidRPr="00C16334">
        <w:rPr>
          <w:rFonts w:ascii="ＭＳ 明朝" w:hAnsi="ＭＳ 明朝" w:hint="eastAsia"/>
        </w:rPr>
        <w:t>様</w:t>
      </w:r>
      <w:r w:rsidR="00BB5640" w:rsidRPr="0058663D">
        <w:rPr>
          <w:rFonts w:ascii="ＭＳ 明朝" w:hAnsi="ＭＳ 明朝" w:hint="eastAsia"/>
        </w:rPr>
        <w:t>センター</w:t>
      </w:r>
      <w:r w:rsidR="00CE1690" w:rsidRPr="0058663D">
        <w:rPr>
          <w:rFonts w:ascii="ＭＳ 明朝" w:hAnsi="ＭＳ 明朝" w:hint="eastAsia"/>
        </w:rPr>
        <w:t>業務委託（以下「</w:t>
      </w:r>
      <w:r w:rsidRPr="0058663D">
        <w:rPr>
          <w:rFonts w:ascii="ＭＳ 明朝" w:hAnsi="ＭＳ 明朝" w:hint="eastAsia"/>
        </w:rPr>
        <w:t>業務</w:t>
      </w:r>
      <w:r w:rsidR="00CE1690" w:rsidRPr="0058663D">
        <w:rPr>
          <w:rFonts w:ascii="ＭＳ 明朝" w:hAnsi="ＭＳ 明朝" w:hint="eastAsia"/>
        </w:rPr>
        <w:t>委託</w:t>
      </w:r>
      <w:r w:rsidRPr="0058663D">
        <w:rPr>
          <w:rFonts w:ascii="ＭＳ 明朝" w:hAnsi="ＭＳ 明朝" w:hint="eastAsia"/>
        </w:rPr>
        <w:t>」という。）について</w:t>
      </w:r>
      <w:r w:rsidR="000948C8" w:rsidRPr="0058663D">
        <w:rPr>
          <w:rFonts w:ascii="ＭＳ 明朝" w:hAnsi="ＭＳ 明朝" w:hint="eastAsia"/>
        </w:rPr>
        <w:t>業務を円滑に履行するために必要な業務の範囲、内容等</w:t>
      </w:r>
      <w:r w:rsidRPr="0058663D">
        <w:rPr>
          <w:rFonts w:ascii="ＭＳ 明朝" w:hAnsi="ＭＳ 明朝" w:hint="eastAsia"/>
        </w:rPr>
        <w:t>を定めるもの</w:t>
      </w:r>
      <w:r w:rsidR="00BB5640" w:rsidRPr="0058663D">
        <w:rPr>
          <w:rFonts w:ascii="ＭＳ 明朝" w:hAnsi="ＭＳ 明朝" w:hint="eastAsia"/>
        </w:rPr>
        <w:t>である。</w:t>
      </w:r>
      <w:r w:rsidR="00312DC4" w:rsidRPr="0058663D">
        <w:rPr>
          <w:rFonts w:ascii="ＭＳ 明朝" w:hAnsi="ＭＳ 明朝" w:hint="eastAsia"/>
        </w:rPr>
        <w:t>受注</w:t>
      </w:r>
      <w:r w:rsidRPr="0058663D">
        <w:rPr>
          <w:rFonts w:ascii="ＭＳ 明朝" w:hAnsi="ＭＳ 明朝" w:hint="eastAsia"/>
        </w:rPr>
        <w:t>者は、</w:t>
      </w:r>
      <w:r w:rsidR="00391EE6" w:rsidRPr="00836CE9">
        <w:rPr>
          <w:rFonts w:ascii="ＭＳ 明朝" w:hAnsi="ＭＳ 明朝" w:hint="eastAsia"/>
        </w:rPr>
        <w:t>橿原市下水道事業の契約等に関する規程</w:t>
      </w:r>
      <w:r w:rsidRPr="00836CE9">
        <w:rPr>
          <w:rFonts w:ascii="ＭＳ 明朝" w:hAnsi="ＭＳ 明朝" w:hint="eastAsia"/>
        </w:rPr>
        <w:t>（以下「</w:t>
      </w:r>
      <w:r w:rsidR="00657606" w:rsidRPr="00836CE9">
        <w:rPr>
          <w:rFonts w:ascii="ＭＳ 明朝" w:hAnsi="ＭＳ 明朝" w:hint="eastAsia"/>
        </w:rPr>
        <w:t>橿原市</w:t>
      </w:r>
      <w:r w:rsidRPr="00836CE9">
        <w:rPr>
          <w:rFonts w:ascii="ＭＳ 明朝" w:hAnsi="ＭＳ 明朝" w:hint="eastAsia"/>
        </w:rPr>
        <w:t>規程」という。）</w:t>
      </w:r>
      <w:r w:rsidRPr="0058663D">
        <w:rPr>
          <w:rFonts w:ascii="ＭＳ 明朝" w:hAnsi="ＭＳ 明朝" w:hint="eastAsia"/>
        </w:rPr>
        <w:t>に定める契約書</w:t>
      </w:r>
      <w:r w:rsidR="00021EE1" w:rsidRPr="0058663D">
        <w:rPr>
          <w:rFonts w:ascii="ＭＳ 明朝" w:hAnsi="ＭＳ 明朝" w:hint="eastAsia"/>
        </w:rPr>
        <w:t>及び</w:t>
      </w:r>
      <w:r w:rsidRPr="0058663D">
        <w:rPr>
          <w:rFonts w:ascii="ＭＳ 明朝" w:hAnsi="ＭＳ 明朝" w:hint="eastAsia"/>
        </w:rPr>
        <w:t>この仕様書並びに仕様書細目に基づき業務を履行するものとする。</w:t>
      </w:r>
    </w:p>
    <w:p w14:paraId="0268AD56"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（履行場所）</w:t>
      </w:r>
    </w:p>
    <w:p w14:paraId="04CE71D2" w14:textId="14E73ADF" w:rsidR="00D90F5A" w:rsidRPr="00316A5B" w:rsidRDefault="00D90F5A" w:rsidP="00EF3E41">
      <w:pPr>
        <w:ind w:left="178" w:hangingChars="85" w:hanging="178"/>
        <w:rPr>
          <w:rFonts w:ascii="ＭＳ 明朝" w:hAnsi="ＭＳ 明朝"/>
        </w:rPr>
      </w:pPr>
      <w:r w:rsidRPr="0058663D">
        <w:rPr>
          <w:rFonts w:ascii="ＭＳ 明朝" w:hAnsi="ＭＳ 明朝" w:hint="eastAsia"/>
        </w:rPr>
        <w:t xml:space="preserve">第２条　</w:t>
      </w:r>
      <w:r w:rsidR="00CE1690" w:rsidRPr="0058663D">
        <w:rPr>
          <w:rFonts w:ascii="ＭＳ 明朝" w:hAnsi="ＭＳ 明朝" w:hint="eastAsia"/>
        </w:rPr>
        <w:t>業務委託</w:t>
      </w:r>
      <w:r w:rsidR="00477E66" w:rsidRPr="0058663D">
        <w:rPr>
          <w:rFonts w:ascii="ＭＳ 明朝" w:hAnsi="ＭＳ 明朝" w:hint="eastAsia"/>
        </w:rPr>
        <w:t>履行の拠点場所は</w:t>
      </w:r>
      <w:r w:rsidR="00836CE9" w:rsidRPr="00CB7911">
        <w:rPr>
          <w:rFonts w:ascii="ＭＳ 明朝" w:hAnsi="ＭＳ 明朝" w:hint="eastAsia"/>
        </w:rPr>
        <w:t>クリーンセンターかしはら</w:t>
      </w:r>
      <w:r w:rsidR="00E95FF5" w:rsidRPr="00CB7911">
        <w:rPr>
          <w:rFonts w:ascii="ＭＳ 明朝" w:hAnsi="ＭＳ 明朝" w:hint="eastAsia"/>
        </w:rPr>
        <w:t>内</w:t>
      </w:r>
      <w:r w:rsidR="00477E66" w:rsidRPr="0058663D">
        <w:rPr>
          <w:rFonts w:ascii="ＭＳ 明朝" w:hAnsi="ＭＳ 明朝" w:hint="eastAsia"/>
        </w:rPr>
        <w:t>、</w:t>
      </w:r>
      <w:r w:rsidR="00657606" w:rsidRPr="00316A5B">
        <w:rPr>
          <w:rFonts w:ascii="ＭＳ 明朝" w:hAnsi="ＭＳ 明朝" w:hint="eastAsia"/>
        </w:rPr>
        <w:t>橿原市</w:t>
      </w:r>
      <w:r w:rsidR="00A564E4" w:rsidRPr="00316A5B">
        <w:rPr>
          <w:rFonts w:ascii="ＭＳ 明朝" w:hAnsi="ＭＳ 明朝" w:hint="eastAsia"/>
        </w:rPr>
        <w:t>下水道部</w:t>
      </w:r>
      <w:r w:rsidRPr="00316A5B">
        <w:rPr>
          <w:rFonts w:ascii="ＭＳ 明朝" w:hAnsi="ＭＳ 明朝" w:hint="eastAsia"/>
        </w:rPr>
        <w:t>お客</w:t>
      </w:r>
      <w:r w:rsidR="00A11A99" w:rsidRPr="00316A5B">
        <w:rPr>
          <w:rFonts w:ascii="ＭＳ 明朝" w:hAnsi="ＭＳ 明朝" w:hint="eastAsia"/>
        </w:rPr>
        <w:t>様</w:t>
      </w:r>
      <w:r w:rsidRPr="00316A5B">
        <w:rPr>
          <w:rFonts w:ascii="ＭＳ 明朝" w:hAnsi="ＭＳ 明朝" w:hint="eastAsia"/>
        </w:rPr>
        <w:t>センター</w:t>
      </w:r>
      <w:r w:rsidR="00206C5D" w:rsidRPr="00316A5B">
        <w:rPr>
          <w:rFonts w:ascii="ＭＳ 明朝" w:hAnsi="ＭＳ 明朝" w:hint="eastAsia"/>
        </w:rPr>
        <w:t>（以下「お客</w:t>
      </w:r>
      <w:r w:rsidR="00A11A99" w:rsidRPr="00316A5B">
        <w:rPr>
          <w:rFonts w:ascii="ＭＳ 明朝" w:hAnsi="ＭＳ 明朝" w:hint="eastAsia"/>
        </w:rPr>
        <w:t>様</w:t>
      </w:r>
      <w:r w:rsidR="00206C5D" w:rsidRPr="00316A5B">
        <w:rPr>
          <w:rFonts w:ascii="ＭＳ 明朝" w:hAnsi="ＭＳ 明朝" w:hint="eastAsia"/>
        </w:rPr>
        <w:t>センター」という。）</w:t>
      </w:r>
      <w:r w:rsidRPr="00316A5B">
        <w:rPr>
          <w:rFonts w:ascii="ＭＳ 明朝" w:hAnsi="ＭＳ 明朝" w:hint="eastAsia"/>
        </w:rPr>
        <w:t>とする。なお、</w:t>
      </w:r>
      <w:r w:rsidR="00CE1690" w:rsidRPr="00316A5B">
        <w:rPr>
          <w:rFonts w:ascii="ＭＳ 明朝" w:hAnsi="ＭＳ 明朝" w:hint="eastAsia"/>
        </w:rPr>
        <w:t>業務委託</w:t>
      </w:r>
      <w:r w:rsidRPr="00316A5B">
        <w:rPr>
          <w:rFonts w:ascii="ＭＳ 明朝" w:hAnsi="ＭＳ 明朝" w:hint="eastAsia"/>
        </w:rPr>
        <w:t>内容及び各所管課長の指示により、</w:t>
      </w:r>
      <w:r w:rsidR="00CE1690" w:rsidRPr="00316A5B">
        <w:rPr>
          <w:rFonts w:ascii="ＭＳ 明朝" w:hAnsi="ＭＳ 明朝" w:hint="eastAsia"/>
        </w:rPr>
        <w:t>業務委託</w:t>
      </w:r>
      <w:r w:rsidRPr="00316A5B">
        <w:rPr>
          <w:rFonts w:ascii="ＭＳ 明朝" w:hAnsi="ＭＳ 明朝" w:hint="eastAsia"/>
        </w:rPr>
        <w:t>遂行地域等に出向くものとする。</w:t>
      </w:r>
    </w:p>
    <w:p w14:paraId="7EF133E5" w14:textId="5CFCF504" w:rsidR="00D90F5A" w:rsidRPr="00316A5B" w:rsidRDefault="00312DC4" w:rsidP="00D90F5A">
      <w:pPr>
        <w:ind w:left="178" w:hangingChars="85" w:hanging="178"/>
        <w:rPr>
          <w:rFonts w:ascii="ＭＳ 明朝" w:hAnsi="ＭＳ 明朝"/>
        </w:rPr>
      </w:pPr>
      <w:r w:rsidRPr="00316A5B">
        <w:rPr>
          <w:rFonts w:ascii="ＭＳ 明朝" w:hAnsi="ＭＳ 明朝" w:hint="eastAsia"/>
        </w:rPr>
        <w:t>２　受注</w:t>
      </w:r>
      <w:r w:rsidR="00D90F5A" w:rsidRPr="00316A5B">
        <w:rPr>
          <w:rFonts w:ascii="ＭＳ 明朝" w:hAnsi="ＭＳ 明朝" w:hint="eastAsia"/>
        </w:rPr>
        <w:t>者社員の休憩室・更衣室等については、</w:t>
      </w:r>
      <w:r w:rsidR="00980E7F" w:rsidRPr="00316A5B">
        <w:rPr>
          <w:rFonts w:ascii="ＭＳ 明朝" w:hAnsi="ＭＳ 明朝" w:hint="eastAsia"/>
        </w:rPr>
        <w:t>関係各所</w:t>
      </w:r>
      <w:r w:rsidR="00D90F5A" w:rsidRPr="00316A5B">
        <w:rPr>
          <w:rFonts w:ascii="ＭＳ 明朝" w:hAnsi="ＭＳ 明朝" w:hint="eastAsia"/>
        </w:rPr>
        <w:t>と協議する</w:t>
      </w:r>
      <w:r w:rsidR="00980E7F" w:rsidRPr="00316A5B">
        <w:rPr>
          <w:rFonts w:ascii="ＭＳ 明朝" w:hAnsi="ＭＳ 明朝" w:hint="eastAsia"/>
        </w:rPr>
        <w:t>こと</w:t>
      </w:r>
      <w:r w:rsidR="00D90F5A" w:rsidRPr="00316A5B">
        <w:rPr>
          <w:rFonts w:ascii="ＭＳ 明朝" w:hAnsi="ＭＳ 明朝" w:hint="eastAsia"/>
        </w:rPr>
        <w:t>。</w:t>
      </w:r>
    </w:p>
    <w:p w14:paraId="0660C847" w14:textId="77777777" w:rsidR="00D90F5A" w:rsidRPr="00316A5B" w:rsidRDefault="00312DC4" w:rsidP="00D90F5A">
      <w:pPr>
        <w:ind w:left="178" w:hangingChars="85" w:hanging="178"/>
        <w:rPr>
          <w:rFonts w:ascii="ＭＳ 明朝" w:hAnsi="ＭＳ 明朝"/>
        </w:rPr>
      </w:pPr>
      <w:r w:rsidRPr="00316A5B">
        <w:rPr>
          <w:rFonts w:ascii="ＭＳ 明朝" w:hAnsi="ＭＳ 明朝" w:hint="eastAsia"/>
        </w:rPr>
        <w:t>３　受注</w:t>
      </w:r>
      <w:r w:rsidR="00D90F5A" w:rsidRPr="00316A5B">
        <w:rPr>
          <w:rFonts w:ascii="ＭＳ 明朝" w:hAnsi="ＭＳ 明朝" w:hint="eastAsia"/>
        </w:rPr>
        <w:t>者は</w:t>
      </w:r>
      <w:r w:rsidR="00CE1690" w:rsidRPr="00316A5B">
        <w:rPr>
          <w:rFonts w:ascii="ＭＳ 明朝" w:hAnsi="ＭＳ 明朝" w:hint="eastAsia"/>
        </w:rPr>
        <w:t>業務委託</w:t>
      </w:r>
      <w:r w:rsidR="00D90F5A" w:rsidRPr="00316A5B">
        <w:rPr>
          <w:rFonts w:ascii="ＭＳ 明朝" w:hAnsi="ＭＳ 明朝" w:hint="eastAsia"/>
        </w:rPr>
        <w:t>を履行するにあたり、</w:t>
      </w:r>
      <w:r w:rsidR="00AE027E" w:rsidRPr="00316A5B">
        <w:rPr>
          <w:rFonts w:ascii="ＭＳ 明朝" w:hAnsi="ＭＳ 明朝" w:hint="eastAsia"/>
        </w:rPr>
        <w:t>第１項の拠点場所の他に</w:t>
      </w:r>
      <w:r w:rsidR="00D90F5A" w:rsidRPr="00316A5B">
        <w:rPr>
          <w:rFonts w:ascii="ＭＳ 明朝" w:hAnsi="ＭＳ 明朝" w:hint="eastAsia"/>
        </w:rPr>
        <w:t>事務所を設ける場合には、</w:t>
      </w:r>
      <w:r w:rsidR="00657606" w:rsidRPr="00316A5B">
        <w:rPr>
          <w:rFonts w:ascii="ＭＳ 明朝" w:hAnsi="ＭＳ 明朝" w:hint="eastAsia"/>
        </w:rPr>
        <w:t>橿原市</w:t>
      </w:r>
      <w:r w:rsidR="00A564E4" w:rsidRPr="00316A5B">
        <w:rPr>
          <w:rFonts w:ascii="ＭＳ 明朝" w:hAnsi="ＭＳ 明朝" w:hint="eastAsia"/>
        </w:rPr>
        <w:t>下水道部</w:t>
      </w:r>
      <w:r w:rsidR="001867AF" w:rsidRPr="00316A5B">
        <w:rPr>
          <w:rFonts w:ascii="ＭＳ 明朝" w:hAnsi="ＭＳ 明朝" w:hint="eastAsia"/>
        </w:rPr>
        <w:t>（以下「発注者」という。）</w:t>
      </w:r>
      <w:r w:rsidR="00D90F5A" w:rsidRPr="00316A5B">
        <w:rPr>
          <w:rFonts w:ascii="ＭＳ 明朝" w:hAnsi="ＭＳ 明朝" w:hint="eastAsia"/>
        </w:rPr>
        <w:t>に当該事務所の名称、所在地、電話番号その他必要事項を書面により速やかに承認を得なければならない。</w:t>
      </w:r>
    </w:p>
    <w:p w14:paraId="49F00C4E"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w:t>
      </w:r>
      <w:r w:rsidR="00FB3663" w:rsidRPr="00316A5B">
        <w:rPr>
          <w:rFonts w:ascii="ＭＳ 明朝" w:hAnsi="ＭＳ 明朝" w:hint="eastAsia"/>
        </w:rPr>
        <w:t>履行</w:t>
      </w:r>
      <w:r w:rsidRPr="00316A5B">
        <w:rPr>
          <w:rFonts w:ascii="ＭＳ 明朝" w:hAnsi="ＭＳ 明朝" w:hint="eastAsia"/>
        </w:rPr>
        <w:t>期間）</w:t>
      </w:r>
    </w:p>
    <w:p w14:paraId="1914F53D" w14:textId="77777777" w:rsidR="00935FE7" w:rsidRPr="00316A5B" w:rsidRDefault="00C100D8" w:rsidP="00367B52">
      <w:pPr>
        <w:rPr>
          <w:rFonts w:ascii="ＭＳ 明朝" w:hAnsi="ＭＳ 明朝"/>
        </w:rPr>
      </w:pPr>
      <w:r w:rsidRPr="00316A5B">
        <w:rPr>
          <w:rFonts w:ascii="ＭＳ 明朝" w:hAnsi="ＭＳ 明朝" w:hint="eastAsia"/>
        </w:rPr>
        <w:t>第３条</w:t>
      </w:r>
      <w:r w:rsidR="00D42BAC" w:rsidRPr="00316A5B">
        <w:rPr>
          <w:rFonts w:ascii="ＭＳ 明朝" w:hAnsi="ＭＳ 明朝" w:hint="eastAsia"/>
        </w:rPr>
        <w:t xml:space="preserve">　</w:t>
      </w:r>
      <w:r w:rsidR="0074178F" w:rsidRPr="00316A5B">
        <w:rPr>
          <w:rFonts w:ascii="ＭＳ 明朝" w:hAnsi="ＭＳ 明朝" w:hint="eastAsia"/>
        </w:rPr>
        <w:t>業務</w:t>
      </w:r>
      <w:r w:rsidR="00C060D9" w:rsidRPr="00316A5B">
        <w:rPr>
          <w:rFonts w:ascii="ＭＳ 明朝" w:hAnsi="ＭＳ 明朝" w:hint="eastAsia"/>
        </w:rPr>
        <w:t>委託</w:t>
      </w:r>
      <w:r w:rsidR="0074178F" w:rsidRPr="00316A5B">
        <w:rPr>
          <w:rFonts w:ascii="ＭＳ 明朝" w:hAnsi="ＭＳ 明朝" w:hint="eastAsia"/>
        </w:rPr>
        <w:t>の</w:t>
      </w:r>
      <w:r w:rsidR="00FB3663" w:rsidRPr="00316A5B">
        <w:rPr>
          <w:rFonts w:ascii="ＭＳ 明朝" w:hAnsi="ＭＳ 明朝" w:hint="eastAsia"/>
        </w:rPr>
        <w:t>履行</w:t>
      </w:r>
      <w:r w:rsidR="0074178F" w:rsidRPr="00316A5B">
        <w:rPr>
          <w:rFonts w:ascii="ＭＳ 明朝" w:hAnsi="ＭＳ 明朝" w:hint="eastAsia"/>
        </w:rPr>
        <w:t>期間は、</w:t>
      </w:r>
      <w:r w:rsidR="00367B52" w:rsidRPr="00836CE9">
        <w:rPr>
          <w:rFonts w:ascii="ＭＳ 明朝" w:hAnsi="ＭＳ 明朝" w:hint="eastAsia"/>
        </w:rPr>
        <w:t>橿原市長期継続契約に関する規則第３条第２項</w:t>
      </w:r>
      <w:r w:rsidR="007D586E" w:rsidRPr="00836CE9">
        <w:rPr>
          <w:rFonts w:ascii="ＭＳ 明朝" w:hAnsi="ＭＳ 明朝" w:hint="eastAsia"/>
        </w:rPr>
        <w:t>により</w:t>
      </w:r>
      <w:r w:rsidR="002831B4" w:rsidRPr="00CB7911">
        <w:rPr>
          <w:rFonts w:ascii="ＭＳ 明朝" w:hAnsi="ＭＳ 明朝" w:hint="eastAsia"/>
        </w:rPr>
        <w:t>令和</w:t>
      </w:r>
      <w:r w:rsidR="006C17DB" w:rsidRPr="00CB7911">
        <w:rPr>
          <w:rFonts w:ascii="ＭＳ 明朝" w:hAnsi="ＭＳ 明朝" w:hint="eastAsia"/>
        </w:rPr>
        <w:t>７</w:t>
      </w:r>
      <w:r w:rsidR="002831B4" w:rsidRPr="00CB7911">
        <w:rPr>
          <w:rFonts w:ascii="ＭＳ 明朝" w:hAnsi="ＭＳ 明朝" w:hint="eastAsia"/>
        </w:rPr>
        <w:t>年１０月１日から令和</w:t>
      </w:r>
      <w:r w:rsidR="006C17DB" w:rsidRPr="00CB7911">
        <w:rPr>
          <w:rFonts w:ascii="ＭＳ 明朝" w:hAnsi="ＭＳ 明朝" w:hint="eastAsia"/>
        </w:rPr>
        <w:t>１０</w:t>
      </w:r>
      <w:r w:rsidR="0074178F" w:rsidRPr="00CB7911">
        <w:rPr>
          <w:rFonts w:ascii="ＭＳ 明朝" w:hAnsi="ＭＳ 明朝" w:hint="eastAsia"/>
        </w:rPr>
        <w:t>年９月３０日まで</w:t>
      </w:r>
      <w:r w:rsidR="007D586E" w:rsidRPr="00CB7911">
        <w:rPr>
          <w:rFonts w:ascii="ＭＳ 明朝" w:hAnsi="ＭＳ 明朝" w:hint="eastAsia"/>
        </w:rPr>
        <w:t>の３年間</w:t>
      </w:r>
      <w:r w:rsidR="0074178F" w:rsidRPr="00CB7911">
        <w:rPr>
          <w:rFonts w:ascii="ＭＳ 明朝" w:hAnsi="ＭＳ 明朝" w:hint="eastAsia"/>
        </w:rPr>
        <w:t>とする。</w:t>
      </w:r>
      <w:r w:rsidR="00312DC4" w:rsidRPr="00316A5B">
        <w:rPr>
          <w:rFonts w:ascii="ＭＳ 明朝" w:hAnsi="ＭＳ 明朝" w:hint="eastAsia"/>
        </w:rPr>
        <w:t>ただし、受注</w:t>
      </w:r>
      <w:r w:rsidR="00935FE7" w:rsidRPr="00316A5B">
        <w:rPr>
          <w:rFonts w:ascii="ＭＳ 明朝" w:hAnsi="ＭＳ 明朝" w:hint="eastAsia"/>
        </w:rPr>
        <w:t>者は円滑に業務</w:t>
      </w:r>
      <w:r w:rsidR="001867AF" w:rsidRPr="00316A5B">
        <w:rPr>
          <w:rFonts w:ascii="ＭＳ 明朝" w:hAnsi="ＭＳ 明朝" w:hint="eastAsia"/>
        </w:rPr>
        <w:t>を開始するにあたり、予め自己の責任において準備を進めることとし、発注者</w:t>
      </w:r>
      <w:r w:rsidR="00935FE7" w:rsidRPr="00316A5B">
        <w:rPr>
          <w:rFonts w:ascii="ＭＳ 明朝" w:hAnsi="ＭＳ 明朝" w:hint="eastAsia"/>
        </w:rPr>
        <w:t>は引継、準備について協力するものとする。</w:t>
      </w:r>
      <w:r w:rsidR="00312DC4" w:rsidRPr="00316A5B">
        <w:rPr>
          <w:rFonts w:ascii="ＭＳ 明朝" w:hAnsi="ＭＳ 明朝" w:hint="eastAsia"/>
        </w:rPr>
        <w:t>なお、引継期間は、最低２ヶ月間とし、そ</w:t>
      </w:r>
      <w:r w:rsidR="001867AF" w:rsidRPr="00316A5B">
        <w:rPr>
          <w:rFonts w:ascii="ＭＳ 明朝" w:hAnsi="ＭＳ 明朝" w:hint="eastAsia"/>
        </w:rPr>
        <w:t>れ</w:t>
      </w:r>
      <w:r w:rsidR="00312DC4" w:rsidRPr="00316A5B">
        <w:rPr>
          <w:rFonts w:ascii="ＭＳ 明朝" w:hAnsi="ＭＳ 明朝" w:hint="eastAsia"/>
        </w:rPr>
        <w:t>に要する費用は受注</w:t>
      </w:r>
      <w:r w:rsidR="00935FE7" w:rsidRPr="00316A5B">
        <w:rPr>
          <w:rFonts w:ascii="ＭＳ 明朝" w:hAnsi="ＭＳ 明朝" w:hint="eastAsia"/>
        </w:rPr>
        <w:t>者負担とする。</w:t>
      </w:r>
    </w:p>
    <w:p w14:paraId="5410E406"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（履行時間帯）</w:t>
      </w:r>
    </w:p>
    <w:p w14:paraId="2708A33B"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 xml:space="preserve">第４条　</w:t>
      </w:r>
      <w:r w:rsidR="00CE1690" w:rsidRPr="00316A5B">
        <w:rPr>
          <w:rFonts w:ascii="ＭＳ 明朝" w:hAnsi="ＭＳ 明朝" w:hint="eastAsia"/>
        </w:rPr>
        <w:t>業務委託</w:t>
      </w:r>
      <w:r w:rsidRPr="00316A5B">
        <w:rPr>
          <w:rFonts w:ascii="ＭＳ 明朝" w:hAnsi="ＭＳ 明朝" w:hint="eastAsia"/>
        </w:rPr>
        <w:t>の履行時間帯は、次に定めるとおりとする。</w:t>
      </w:r>
    </w:p>
    <w:p w14:paraId="116ADB3D" w14:textId="77777777" w:rsidR="00C100D8" w:rsidRPr="00316A5B" w:rsidRDefault="00C100D8" w:rsidP="00C100D8">
      <w:pPr>
        <w:ind w:leftChars="100" w:left="210"/>
        <w:rPr>
          <w:rFonts w:ascii="ＭＳ 明朝" w:hAnsi="ＭＳ 明朝"/>
        </w:rPr>
      </w:pPr>
      <w:r w:rsidRPr="00316A5B">
        <w:rPr>
          <w:rFonts w:ascii="ＭＳ 明朝" w:hAnsi="ＭＳ 明朝" w:hint="eastAsia"/>
        </w:rPr>
        <w:t>（１）</w:t>
      </w:r>
      <w:r w:rsidR="0074178F" w:rsidRPr="00316A5B">
        <w:rPr>
          <w:rFonts w:ascii="ＭＳ 明朝" w:hAnsi="ＭＳ 明朝" w:hint="eastAsia"/>
        </w:rPr>
        <w:t>次号に定める</w:t>
      </w:r>
      <w:r w:rsidR="00CE1690" w:rsidRPr="00316A5B">
        <w:rPr>
          <w:rFonts w:ascii="ＭＳ 明朝" w:hAnsi="ＭＳ 明朝" w:hint="eastAsia"/>
        </w:rPr>
        <w:t>業務委託</w:t>
      </w:r>
      <w:r w:rsidR="0074178F" w:rsidRPr="00316A5B">
        <w:rPr>
          <w:rFonts w:ascii="ＭＳ 明朝" w:hAnsi="ＭＳ 明朝" w:hint="eastAsia"/>
        </w:rPr>
        <w:t>以外の履行時間帯は、</w:t>
      </w:r>
      <w:r w:rsidR="001867AF" w:rsidRPr="00316A5B">
        <w:rPr>
          <w:rFonts w:ascii="ＭＳ 明朝" w:hAnsi="ＭＳ 明朝" w:hint="eastAsia"/>
        </w:rPr>
        <w:t>発注者</w:t>
      </w:r>
      <w:r w:rsidR="0074178F" w:rsidRPr="00316A5B">
        <w:rPr>
          <w:rFonts w:ascii="ＭＳ 明朝" w:hAnsi="ＭＳ 明朝" w:hint="eastAsia"/>
        </w:rPr>
        <w:t>営業日の午前８時３０分から午後５時１５</w:t>
      </w:r>
    </w:p>
    <w:p w14:paraId="4B696D9B" w14:textId="77777777" w:rsidR="00C100D8" w:rsidRPr="00316A5B" w:rsidRDefault="001867AF" w:rsidP="00C100D8">
      <w:pPr>
        <w:ind w:leftChars="100" w:left="210" w:firstLineChars="100" w:firstLine="210"/>
        <w:rPr>
          <w:rFonts w:ascii="ＭＳ 明朝" w:hAnsi="ＭＳ 明朝"/>
        </w:rPr>
      </w:pPr>
      <w:r w:rsidRPr="00316A5B">
        <w:rPr>
          <w:rFonts w:ascii="ＭＳ 明朝" w:hAnsi="ＭＳ 明朝" w:hint="eastAsia"/>
        </w:rPr>
        <w:t>分</w:t>
      </w:r>
      <w:r w:rsidR="0074178F" w:rsidRPr="00316A5B">
        <w:rPr>
          <w:rFonts w:ascii="ＭＳ 明朝" w:hAnsi="ＭＳ 明朝" w:hint="eastAsia"/>
        </w:rPr>
        <w:t>とする。</w:t>
      </w:r>
      <w:r w:rsidR="000A659C" w:rsidRPr="00316A5B">
        <w:rPr>
          <w:rFonts w:ascii="ＭＳ 明朝" w:hAnsi="ＭＳ 明朝" w:hint="eastAsia"/>
        </w:rPr>
        <w:t>また</w:t>
      </w:r>
      <w:r w:rsidR="0074178F" w:rsidRPr="00316A5B">
        <w:rPr>
          <w:rFonts w:ascii="ＭＳ 明朝" w:hAnsi="ＭＳ 明朝" w:hint="eastAsia"/>
        </w:rPr>
        <w:t>、</w:t>
      </w:r>
      <w:r w:rsidR="00066D75" w:rsidRPr="00316A5B">
        <w:rPr>
          <w:rFonts w:ascii="ＭＳ 明朝" w:hAnsi="ＭＳ 明朝" w:hint="eastAsia"/>
        </w:rPr>
        <w:t>下</w:t>
      </w:r>
      <w:r w:rsidR="0074178F" w:rsidRPr="00316A5B">
        <w:rPr>
          <w:rFonts w:ascii="ＭＳ 明朝" w:hAnsi="ＭＳ 明朝" w:hint="eastAsia"/>
        </w:rPr>
        <w:t>水道使用者（以下「使用者」という。）の都合により、休日及び時間</w:t>
      </w:r>
      <w:r w:rsidR="00312DC4" w:rsidRPr="00316A5B">
        <w:rPr>
          <w:rFonts w:ascii="ＭＳ 明朝" w:hAnsi="ＭＳ 明朝" w:hint="eastAsia"/>
        </w:rPr>
        <w:t>外に履</w:t>
      </w:r>
    </w:p>
    <w:p w14:paraId="269EA0DC" w14:textId="77777777" w:rsidR="00C100D8" w:rsidRPr="00316A5B" w:rsidRDefault="00312DC4" w:rsidP="00C100D8">
      <w:pPr>
        <w:ind w:leftChars="100" w:left="210" w:firstLineChars="100" w:firstLine="210"/>
        <w:rPr>
          <w:rFonts w:ascii="ＭＳ 明朝" w:hAnsi="ＭＳ 明朝"/>
        </w:rPr>
      </w:pPr>
      <w:r w:rsidRPr="00316A5B">
        <w:rPr>
          <w:rFonts w:ascii="ＭＳ 明朝" w:hAnsi="ＭＳ 明朝" w:hint="eastAsia"/>
        </w:rPr>
        <w:t>行時間を設定しなければならない事態が発生した場合には、受注</w:t>
      </w:r>
      <w:r w:rsidR="0074178F" w:rsidRPr="00316A5B">
        <w:rPr>
          <w:rFonts w:ascii="ＭＳ 明朝" w:hAnsi="ＭＳ 明朝" w:hint="eastAsia"/>
        </w:rPr>
        <w:t>者</w:t>
      </w:r>
      <w:r w:rsidR="00653C17" w:rsidRPr="00316A5B">
        <w:rPr>
          <w:rFonts w:ascii="ＭＳ 明朝" w:hAnsi="ＭＳ 明朝" w:hint="eastAsia"/>
        </w:rPr>
        <w:t>の責任において</w:t>
      </w:r>
      <w:r w:rsidR="0074178F" w:rsidRPr="00316A5B">
        <w:rPr>
          <w:rFonts w:ascii="ＭＳ 明朝" w:hAnsi="ＭＳ 明朝" w:hint="eastAsia"/>
        </w:rPr>
        <w:t>対応</w:t>
      </w:r>
      <w:r w:rsidR="00653C17" w:rsidRPr="00316A5B">
        <w:rPr>
          <w:rFonts w:ascii="ＭＳ 明朝" w:hAnsi="ＭＳ 明朝" w:hint="eastAsia"/>
        </w:rPr>
        <w:t>し翌営業日</w:t>
      </w:r>
    </w:p>
    <w:p w14:paraId="2E8DF1B0" w14:textId="77777777" w:rsidR="0074178F" w:rsidRPr="00316A5B" w:rsidRDefault="00653C17" w:rsidP="00C100D8">
      <w:pPr>
        <w:ind w:leftChars="100" w:left="210" w:firstLineChars="100" w:firstLine="210"/>
        <w:rPr>
          <w:rFonts w:ascii="ＭＳ 明朝" w:hAnsi="ＭＳ 明朝"/>
        </w:rPr>
      </w:pPr>
      <w:r w:rsidRPr="00316A5B">
        <w:rPr>
          <w:rFonts w:ascii="ＭＳ 明朝" w:hAnsi="ＭＳ 明朝" w:hint="eastAsia"/>
        </w:rPr>
        <w:t>に業務日報等</w:t>
      </w:r>
      <w:r w:rsidR="00053226" w:rsidRPr="00316A5B">
        <w:rPr>
          <w:rFonts w:ascii="ＭＳ 明朝" w:hAnsi="ＭＳ 明朝" w:hint="eastAsia"/>
        </w:rPr>
        <w:t>により</w:t>
      </w:r>
      <w:r w:rsidR="0081586B" w:rsidRPr="00316A5B">
        <w:rPr>
          <w:rFonts w:ascii="ＭＳ 明朝" w:hAnsi="ＭＳ 明朝" w:hint="eastAsia"/>
        </w:rPr>
        <w:t>発注者</w:t>
      </w:r>
      <w:r w:rsidR="00053226" w:rsidRPr="00316A5B">
        <w:rPr>
          <w:rFonts w:ascii="ＭＳ 明朝" w:hAnsi="ＭＳ 明朝" w:hint="eastAsia"/>
        </w:rPr>
        <w:t>へ</w:t>
      </w:r>
      <w:r w:rsidRPr="00316A5B">
        <w:rPr>
          <w:rFonts w:ascii="ＭＳ 明朝" w:hAnsi="ＭＳ 明朝" w:hint="eastAsia"/>
        </w:rPr>
        <w:t>報告する</w:t>
      </w:r>
      <w:r w:rsidR="0074178F" w:rsidRPr="00316A5B">
        <w:rPr>
          <w:rFonts w:ascii="ＭＳ 明朝" w:hAnsi="ＭＳ 明朝" w:hint="eastAsia"/>
        </w:rPr>
        <w:t>ものとする。</w:t>
      </w:r>
    </w:p>
    <w:p w14:paraId="167DB7A5" w14:textId="77777777" w:rsidR="005C4BA5" w:rsidRPr="00316A5B" w:rsidRDefault="00C100D8" w:rsidP="00F716CE">
      <w:pPr>
        <w:ind w:leftChars="100" w:left="420" w:hangingChars="100" w:hanging="210"/>
        <w:rPr>
          <w:rFonts w:ascii="ＭＳ 明朝" w:hAnsi="ＭＳ 明朝"/>
        </w:rPr>
      </w:pPr>
      <w:r w:rsidRPr="00316A5B">
        <w:rPr>
          <w:rFonts w:ascii="ＭＳ 明朝" w:hAnsi="ＭＳ 明朝" w:hint="eastAsia"/>
        </w:rPr>
        <w:t>（２）</w:t>
      </w:r>
      <w:r w:rsidR="00653C17" w:rsidRPr="00316A5B">
        <w:rPr>
          <w:rFonts w:ascii="ＭＳ 明朝" w:hAnsi="ＭＳ 明朝" w:hint="eastAsia"/>
        </w:rPr>
        <w:t>「</w:t>
      </w:r>
      <w:r w:rsidR="00DC7F63" w:rsidRPr="00316A5B">
        <w:rPr>
          <w:rFonts w:ascii="ＭＳ 明朝" w:hAnsi="ＭＳ 明朝" w:hint="eastAsia"/>
        </w:rPr>
        <w:t>下水道使用開始・</w:t>
      </w:r>
      <w:r w:rsidR="00367B52" w:rsidRPr="00836CE9">
        <w:rPr>
          <w:rFonts w:ascii="ＭＳ 明朝" w:hAnsi="ＭＳ 明朝" w:hint="eastAsia"/>
        </w:rPr>
        <w:t>廃止・休止</w:t>
      </w:r>
      <w:r w:rsidR="00DC7F63" w:rsidRPr="00316A5B">
        <w:rPr>
          <w:rFonts w:ascii="ＭＳ 明朝" w:hAnsi="ＭＳ 明朝" w:hint="eastAsia"/>
        </w:rPr>
        <w:t>受付及び電話対応業務</w:t>
      </w:r>
      <w:r w:rsidR="00653C17" w:rsidRPr="00316A5B">
        <w:rPr>
          <w:rFonts w:ascii="ＭＳ 明朝" w:hAnsi="ＭＳ 明朝" w:hint="eastAsia"/>
        </w:rPr>
        <w:t>」</w:t>
      </w:r>
      <w:r w:rsidR="0074178F" w:rsidRPr="00316A5B">
        <w:rPr>
          <w:rFonts w:ascii="ＭＳ 明朝" w:hAnsi="ＭＳ 明朝" w:hint="eastAsia"/>
        </w:rPr>
        <w:t>は、年間を</w:t>
      </w:r>
      <w:r w:rsidR="0071241E" w:rsidRPr="00316A5B">
        <w:rPr>
          <w:rFonts w:ascii="ＭＳ 明朝" w:hAnsi="ＭＳ 明朝" w:hint="eastAsia"/>
        </w:rPr>
        <w:t>通</w:t>
      </w:r>
      <w:r w:rsidR="0074178F" w:rsidRPr="00316A5B">
        <w:rPr>
          <w:rFonts w:ascii="ＭＳ 明朝" w:hAnsi="ＭＳ 明朝" w:hint="eastAsia"/>
        </w:rPr>
        <w:t>じて午前８時３０分から午後５時１５分</w:t>
      </w:r>
      <w:r w:rsidR="00014EE8" w:rsidRPr="00316A5B">
        <w:rPr>
          <w:rFonts w:ascii="ＭＳ 明朝" w:hAnsi="ＭＳ 明朝" w:hint="eastAsia"/>
        </w:rPr>
        <w:t>まで</w:t>
      </w:r>
      <w:r w:rsidR="0074178F" w:rsidRPr="00316A5B">
        <w:rPr>
          <w:rFonts w:ascii="ＭＳ 明朝" w:hAnsi="ＭＳ 明朝" w:hint="eastAsia"/>
        </w:rPr>
        <w:t>とする。</w:t>
      </w:r>
    </w:p>
    <w:p w14:paraId="083FFC36" w14:textId="5D39F72F" w:rsidR="0074178F" w:rsidRPr="0058663D" w:rsidRDefault="00C100D8" w:rsidP="00CB7911">
      <w:pPr>
        <w:ind w:leftChars="100" w:left="420" w:hangingChars="100" w:hanging="210"/>
        <w:rPr>
          <w:rFonts w:ascii="ＭＳ 明朝" w:hAnsi="ＭＳ 明朝"/>
        </w:rPr>
      </w:pPr>
      <w:r w:rsidRPr="0058663D">
        <w:rPr>
          <w:rFonts w:ascii="ＭＳ 明朝" w:hAnsi="ＭＳ 明朝" w:hint="eastAsia"/>
        </w:rPr>
        <w:t>（</w:t>
      </w:r>
      <w:r w:rsidR="00F716CE">
        <w:rPr>
          <w:rFonts w:ascii="ＭＳ 明朝" w:hAnsi="ＭＳ 明朝" w:hint="eastAsia"/>
        </w:rPr>
        <w:t>３</w:t>
      </w:r>
      <w:r w:rsidRPr="0058663D">
        <w:rPr>
          <w:rFonts w:ascii="ＭＳ 明朝" w:hAnsi="ＭＳ 明朝" w:hint="eastAsia"/>
        </w:rPr>
        <w:t>）</w:t>
      </w:r>
      <w:r w:rsidR="00312DC4" w:rsidRPr="0058663D">
        <w:rPr>
          <w:rFonts w:ascii="ＭＳ 明朝" w:hAnsi="ＭＳ 明朝" w:hint="eastAsia"/>
        </w:rPr>
        <w:t>滞納整理業務</w:t>
      </w:r>
      <w:r w:rsidR="00053226" w:rsidRPr="00836CE9">
        <w:rPr>
          <w:rFonts w:ascii="ＭＳ 明朝" w:hAnsi="ＭＳ 明朝" w:hint="eastAsia"/>
        </w:rPr>
        <w:t>履行の際は</w:t>
      </w:r>
      <w:r w:rsidR="005C4BA5" w:rsidRPr="0058663D">
        <w:rPr>
          <w:rFonts w:ascii="ＭＳ 明朝" w:hAnsi="ＭＳ 明朝" w:hint="eastAsia"/>
        </w:rPr>
        <w:t>滞納者の生活を阻害</w:t>
      </w:r>
      <w:r w:rsidR="00053226" w:rsidRPr="0058663D">
        <w:rPr>
          <w:rFonts w:ascii="ＭＳ 明朝" w:hAnsi="ＭＳ 明朝" w:hint="eastAsia"/>
        </w:rPr>
        <w:t>せず</w:t>
      </w:r>
      <w:r w:rsidR="0074178F" w:rsidRPr="0058663D">
        <w:rPr>
          <w:rFonts w:ascii="ＭＳ 明朝" w:hAnsi="ＭＳ 明朝" w:hint="eastAsia"/>
        </w:rPr>
        <w:t>、不信感、違和感を与えない時間帯での履行とする。</w:t>
      </w:r>
    </w:p>
    <w:p w14:paraId="19BB4C9B"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（連絡体制の確保）</w:t>
      </w:r>
    </w:p>
    <w:p w14:paraId="4176977F" w14:textId="77777777" w:rsidR="0074178F" w:rsidRPr="0058663D" w:rsidRDefault="00A1504B" w:rsidP="00066D75">
      <w:pPr>
        <w:ind w:left="210" w:hangingChars="100" w:hanging="210"/>
        <w:rPr>
          <w:rFonts w:ascii="ＭＳ 明朝" w:hAnsi="ＭＳ 明朝"/>
        </w:rPr>
      </w:pPr>
      <w:r w:rsidRPr="0058663D">
        <w:rPr>
          <w:rFonts w:ascii="ＭＳ 明朝" w:hAnsi="ＭＳ 明朝" w:hint="eastAsia"/>
        </w:rPr>
        <w:t>第</w:t>
      </w:r>
      <w:r w:rsidR="009E5441" w:rsidRPr="0058663D">
        <w:rPr>
          <w:rFonts w:ascii="ＭＳ 明朝" w:hAnsi="ＭＳ 明朝" w:hint="eastAsia"/>
        </w:rPr>
        <w:t>５</w:t>
      </w:r>
      <w:r w:rsidRPr="0058663D">
        <w:rPr>
          <w:rFonts w:ascii="ＭＳ 明朝" w:hAnsi="ＭＳ 明朝" w:hint="eastAsia"/>
        </w:rPr>
        <w:t xml:space="preserve">条　</w:t>
      </w:r>
      <w:r w:rsidR="00312DC4" w:rsidRPr="0058663D">
        <w:rPr>
          <w:rFonts w:ascii="ＭＳ 明朝" w:hAnsi="ＭＳ 明朝" w:hint="eastAsia"/>
        </w:rPr>
        <w:t>受注</w:t>
      </w:r>
      <w:r w:rsidR="0074178F" w:rsidRPr="0058663D">
        <w:rPr>
          <w:rFonts w:ascii="ＭＳ 明朝" w:hAnsi="ＭＳ 明朝" w:hint="eastAsia"/>
        </w:rPr>
        <w:t>者は、</w:t>
      </w:r>
      <w:r w:rsidR="0081586B" w:rsidRPr="0058663D">
        <w:rPr>
          <w:rFonts w:ascii="ＭＳ 明朝" w:hAnsi="ＭＳ 明朝" w:hint="eastAsia"/>
        </w:rPr>
        <w:t>発注者</w:t>
      </w:r>
      <w:r w:rsidR="0074178F" w:rsidRPr="0058663D">
        <w:rPr>
          <w:rFonts w:ascii="ＭＳ 明朝" w:hAnsi="ＭＳ 明朝" w:hint="eastAsia"/>
        </w:rPr>
        <w:t>との休日及び夜間並びに緊急時の連絡体制を確保し、</w:t>
      </w:r>
      <w:r w:rsidR="00CE1690" w:rsidRPr="0058663D">
        <w:rPr>
          <w:rFonts w:ascii="ＭＳ 明朝" w:hAnsi="ＭＳ 明朝" w:hint="eastAsia"/>
        </w:rPr>
        <w:t>業務委託</w:t>
      </w:r>
      <w:r w:rsidR="0074178F" w:rsidRPr="0058663D">
        <w:rPr>
          <w:rFonts w:ascii="ＭＳ 明朝" w:hAnsi="ＭＳ 明朝" w:hint="eastAsia"/>
        </w:rPr>
        <w:t>開始</w:t>
      </w:r>
      <w:r w:rsidR="00E71A0D" w:rsidRPr="0058663D">
        <w:rPr>
          <w:rFonts w:ascii="ＭＳ 明朝" w:hAnsi="ＭＳ 明朝" w:hint="eastAsia"/>
        </w:rPr>
        <w:t>日</w:t>
      </w:r>
      <w:r w:rsidR="0074178F" w:rsidRPr="0058663D">
        <w:rPr>
          <w:rFonts w:ascii="ＭＳ 明朝" w:hAnsi="ＭＳ 明朝" w:hint="eastAsia"/>
        </w:rPr>
        <w:t>までに書面で</w:t>
      </w:r>
      <w:r w:rsidR="0081586B" w:rsidRPr="0058663D">
        <w:rPr>
          <w:rFonts w:ascii="ＭＳ 明朝" w:hAnsi="ＭＳ 明朝" w:hint="eastAsia"/>
        </w:rPr>
        <w:t>発注者</w:t>
      </w:r>
      <w:r w:rsidR="0074178F" w:rsidRPr="0058663D">
        <w:rPr>
          <w:rFonts w:ascii="ＭＳ 明朝" w:hAnsi="ＭＳ 明朝" w:hint="eastAsia"/>
        </w:rPr>
        <w:t>に提出しなければならない。また、提出内容に変更が生じたときは、速やかに</w:t>
      </w:r>
      <w:r w:rsidR="0081586B" w:rsidRPr="0058663D">
        <w:rPr>
          <w:rFonts w:ascii="ＭＳ 明朝" w:hAnsi="ＭＳ 明朝" w:hint="eastAsia"/>
        </w:rPr>
        <w:t>発注者</w:t>
      </w:r>
      <w:r w:rsidR="0074178F" w:rsidRPr="0058663D">
        <w:rPr>
          <w:rFonts w:ascii="ＭＳ 明朝" w:hAnsi="ＭＳ 明朝" w:hint="eastAsia"/>
        </w:rPr>
        <w:t>に変更内容を書面で提出するものとする。</w:t>
      </w:r>
    </w:p>
    <w:p w14:paraId="7D9EBE05"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w:t>
      </w:r>
      <w:r w:rsidR="00CE1690" w:rsidRPr="0058663D">
        <w:rPr>
          <w:rFonts w:ascii="ＭＳ 明朝" w:hAnsi="ＭＳ 明朝" w:hint="eastAsia"/>
        </w:rPr>
        <w:t>業務委託</w:t>
      </w:r>
      <w:r w:rsidRPr="0058663D">
        <w:rPr>
          <w:rFonts w:ascii="ＭＳ 明朝" w:hAnsi="ＭＳ 明朝" w:hint="eastAsia"/>
        </w:rPr>
        <w:t>内容）</w:t>
      </w:r>
    </w:p>
    <w:p w14:paraId="4DECD2AE" w14:textId="77777777" w:rsidR="009E5441" w:rsidRPr="0058663D" w:rsidRDefault="0074178F" w:rsidP="009E5441">
      <w:pPr>
        <w:ind w:left="386" w:hangingChars="184" w:hanging="386"/>
        <w:rPr>
          <w:rFonts w:ascii="ＭＳ 明朝" w:hAnsi="ＭＳ 明朝"/>
        </w:rPr>
      </w:pPr>
      <w:r w:rsidRPr="0058663D">
        <w:rPr>
          <w:rFonts w:ascii="ＭＳ 明朝" w:hAnsi="ＭＳ 明朝" w:hint="eastAsia"/>
        </w:rPr>
        <w:t xml:space="preserve">第６条　</w:t>
      </w:r>
      <w:r w:rsidR="00312DC4" w:rsidRPr="0058663D">
        <w:rPr>
          <w:rFonts w:ascii="ＭＳ 明朝" w:hAnsi="ＭＳ 明朝" w:hint="eastAsia"/>
        </w:rPr>
        <w:t>受注者</w:t>
      </w:r>
      <w:r w:rsidRPr="0058663D">
        <w:rPr>
          <w:rFonts w:ascii="ＭＳ 明朝" w:hAnsi="ＭＳ 明朝" w:hint="eastAsia"/>
        </w:rPr>
        <w:t>が行う</w:t>
      </w:r>
      <w:r w:rsidR="00CE1690" w:rsidRPr="0058663D">
        <w:rPr>
          <w:rFonts w:ascii="ＭＳ 明朝" w:hAnsi="ＭＳ 明朝" w:hint="eastAsia"/>
        </w:rPr>
        <w:t>業務委託</w:t>
      </w:r>
      <w:r w:rsidRPr="0058663D">
        <w:rPr>
          <w:rFonts w:ascii="ＭＳ 明朝" w:hAnsi="ＭＳ 明朝" w:hint="eastAsia"/>
        </w:rPr>
        <w:t>の内容は、次に定める業務及びこれらに関連する業務</w:t>
      </w:r>
      <w:r w:rsidR="00B53424" w:rsidRPr="0058663D">
        <w:rPr>
          <w:rFonts w:ascii="ＭＳ 明朝" w:hAnsi="ＭＳ 明朝" w:hint="eastAsia"/>
        </w:rPr>
        <w:t>とする。な</w:t>
      </w:r>
      <w:r w:rsidR="0084617B" w:rsidRPr="0058663D">
        <w:rPr>
          <w:rFonts w:ascii="ＭＳ 明朝" w:hAnsi="ＭＳ 明朝" w:hint="eastAsia"/>
        </w:rPr>
        <w:t>お、</w:t>
      </w:r>
    </w:p>
    <w:p w14:paraId="115B49A3" w14:textId="77777777" w:rsidR="0074178F" w:rsidRPr="0058663D" w:rsidRDefault="0074178F" w:rsidP="009E5441">
      <w:pPr>
        <w:ind w:leftChars="100" w:left="210"/>
        <w:rPr>
          <w:rFonts w:ascii="ＭＳ 明朝" w:hAnsi="ＭＳ 明朝"/>
        </w:rPr>
      </w:pPr>
      <w:r w:rsidRPr="0058663D">
        <w:rPr>
          <w:rFonts w:ascii="ＭＳ 明朝" w:hAnsi="ＭＳ 明朝" w:hint="eastAsia"/>
        </w:rPr>
        <w:t>詳細</w:t>
      </w:r>
      <w:r w:rsidR="0084617B" w:rsidRPr="0058663D">
        <w:rPr>
          <w:rFonts w:ascii="ＭＳ 明朝" w:hAnsi="ＭＳ 明朝" w:hint="eastAsia"/>
        </w:rPr>
        <w:t>について</w:t>
      </w:r>
      <w:r w:rsidRPr="0058663D">
        <w:rPr>
          <w:rFonts w:ascii="ＭＳ 明朝" w:hAnsi="ＭＳ 明朝" w:hint="eastAsia"/>
        </w:rPr>
        <w:t>は、別途</w:t>
      </w:r>
      <w:r w:rsidR="00851C50" w:rsidRPr="0058663D">
        <w:rPr>
          <w:rFonts w:ascii="ＭＳ 明朝" w:hAnsi="ＭＳ 明朝" w:hint="eastAsia"/>
        </w:rPr>
        <w:t>「</w:t>
      </w:r>
      <w:r w:rsidRPr="0058663D">
        <w:rPr>
          <w:rFonts w:ascii="ＭＳ 明朝" w:hAnsi="ＭＳ 明朝" w:hint="eastAsia"/>
        </w:rPr>
        <w:t>仕様</w:t>
      </w:r>
      <w:r w:rsidR="00957C69" w:rsidRPr="0058663D">
        <w:rPr>
          <w:rFonts w:ascii="ＭＳ 明朝" w:hAnsi="ＭＳ 明朝" w:hint="eastAsia"/>
        </w:rPr>
        <w:t>書</w:t>
      </w:r>
      <w:r w:rsidRPr="0058663D">
        <w:rPr>
          <w:rFonts w:ascii="ＭＳ 明朝" w:hAnsi="ＭＳ 明朝" w:hint="eastAsia"/>
        </w:rPr>
        <w:t>細目</w:t>
      </w:r>
      <w:r w:rsidR="00851C50" w:rsidRPr="0058663D">
        <w:rPr>
          <w:rFonts w:ascii="ＭＳ 明朝" w:hAnsi="ＭＳ 明朝" w:hint="eastAsia"/>
        </w:rPr>
        <w:t>」</w:t>
      </w:r>
      <w:r w:rsidRPr="0058663D">
        <w:rPr>
          <w:rFonts w:ascii="ＭＳ 明朝" w:hAnsi="ＭＳ 明朝" w:hint="eastAsia"/>
        </w:rPr>
        <w:t>に</w:t>
      </w:r>
      <w:r w:rsidR="0084617B" w:rsidRPr="0058663D">
        <w:rPr>
          <w:rFonts w:ascii="ＭＳ 明朝" w:hAnsi="ＭＳ 明朝" w:hint="eastAsia"/>
        </w:rPr>
        <w:t>明記する</w:t>
      </w:r>
      <w:r w:rsidRPr="0058663D">
        <w:rPr>
          <w:rFonts w:ascii="ＭＳ 明朝" w:hAnsi="ＭＳ 明朝" w:hint="eastAsia"/>
        </w:rPr>
        <w:t>。</w:t>
      </w:r>
    </w:p>
    <w:p w14:paraId="76249F52" w14:textId="77777777" w:rsidR="0074178F" w:rsidRPr="00CE7509" w:rsidRDefault="00C100D8" w:rsidP="00C100D8">
      <w:pPr>
        <w:ind w:firstLineChars="200" w:firstLine="420"/>
        <w:rPr>
          <w:rFonts w:ascii="ＭＳ 明朝" w:hAnsi="ＭＳ 明朝"/>
        </w:rPr>
      </w:pPr>
      <w:r w:rsidRPr="00316A5B">
        <w:rPr>
          <w:rFonts w:ascii="ＭＳ 明朝" w:hAnsi="ＭＳ 明朝"/>
        </w:rPr>
        <w:t>（</w:t>
      </w:r>
      <w:r w:rsidR="00881721">
        <w:rPr>
          <w:rFonts w:ascii="ＭＳ 明朝" w:hAnsi="ＭＳ 明朝"/>
        </w:rPr>
        <w:t>１</w:t>
      </w:r>
      <w:r w:rsidRPr="00316A5B">
        <w:rPr>
          <w:rFonts w:ascii="ＭＳ 明朝" w:hAnsi="ＭＳ 明朝"/>
        </w:rPr>
        <w:t>）</w:t>
      </w:r>
      <w:r w:rsidR="00CE7509" w:rsidRPr="00CE7509">
        <w:rPr>
          <w:rFonts w:ascii="ＭＳ 明朝" w:hAnsi="ＭＳ 明朝" w:hint="eastAsia"/>
        </w:rPr>
        <w:t>下水道使用開始</w:t>
      </w:r>
      <w:r w:rsidR="00CE7509" w:rsidRPr="00881721">
        <w:rPr>
          <w:rFonts w:ascii="ＭＳ 明朝" w:hAnsi="ＭＳ 明朝" w:hint="eastAsia"/>
        </w:rPr>
        <w:t>・廃止・休止</w:t>
      </w:r>
      <w:r w:rsidR="00CE7509" w:rsidRPr="00CE7509">
        <w:rPr>
          <w:rFonts w:ascii="ＭＳ 明朝" w:hAnsi="ＭＳ 明朝" w:hint="eastAsia"/>
        </w:rPr>
        <w:t>受付及び電話対応業務</w:t>
      </w:r>
    </w:p>
    <w:p w14:paraId="7600F3F6" w14:textId="77777777" w:rsidR="0074178F" w:rsidRPr="00316A5B" w:rsidRDefault="00C100D8" w:rsidP="00C100D8">
      <w:pPr>
        <w:ind w:firstLineChars="200" w:firstLine="420"/>
        <w:rPr>
          <w:rFonts w:ascii="ＭＳ 明朝" w:hAnsi="ＭＳ 明朝"/>
        </w:rPr>
      </w:pPr>
      <w:r w:rsidRPr="00316A5B">
        <w:rPr>
          <w:rFonts w:ascii="ＭＳ 明朝" w:hAnsi="ＭＳ 明朝" w:hint="eastAsia"/>
        </w:rPr>
        <w:lastRenderedPageBreak/>
        <w:t>（</w:t>
      </w:r>
      <w:r w:rsidR="00881721">
        <w:rPr>
          <w:rFonts w:ascii="ＭＳ 明朝" w:hAnsi="ＭＳ 明朝" w:hint="eastAsia"/>
        </w:rPr>
        <w:t>２</w:t>
      </w:r>
      <w:r w:rsidRPr="00316A5B">
        <w:rPr>
          <w:rFonts w:ascii="ＭＳ 明朝" w:hAnsi="ＭＳ 明朝" w:hint="eastAsia"/>
        </w:rPr>
        <w:t>）</w:t>
      </w:r>
      <w:r w:rsidR="00436920" w:rsidRPr="00316A5B">
        <w:rPr>
          <w:rFonts w:ascii="ＭＳ 明朝" w:hAnsi="ＭＳ 明朝" w:hint="eastAsia"/>
        </w:rPr>
        <w:t>下水道使用料調定業務</w:t>
      </w:r>
    </w:p>
    <w:p w14:paraId="1D9C2938" w14:textId="77777777" w:rsidR="0074178F" w:rsidRPr="00316A5B" w:rsidRDefault="00C100D8" w:rsidP="00C100D8">
      <w:pPr>
        <w:ind w:firstLineChars="200" w:firstLine="420"/>
        <w:rPr>
          <w:rFonts w:ascii="ＭＳ 明朝" w:hAnsi="ＭＳ 明朝"/>
        </w:rPr>
      </w:pPr>
      <w:r w:rsidRPr="00316A5B">
        <w:rPr>
          <w:rFonts w:ascii="ＭＳ 明朝" w:hAnsi="ＭＳ 明朝" w:hint="eastAsia"/>
        </w:rPr>
        <w:t>（</w:t>
      </w:r>
      <w:r w:rsidR="00881721">
        <w:rPr>
          <w:rFonts w:ascii="ＭＳ 明朝" w:hAnsi="ＭＳ 明朝" w:hint="eastAsia"/>
        </w:rPr>
        <w:t>３</w:t>
      </w:r>
      <w:r w:rsidRPr="00316A5B">
        <w:rPr>
          <w:rFonts w:ascii="ＭＳ 明朝" w:hAnsi="ＭＳ 明朝" w:hint="eastAsia"/>
        </w:rPr>
        <w:t>）</w:t>
      </w:r>
      <w:r w:rsidR="004102C8" w:rsidRPr="00316A5B">
        <w:rPr>
          <w:rFonts w:ascii="ＭＳ 明朝" w:hAnsi="ＭＳ 明朝" w:hint="eastAsia"/>
        </w:rPr>
        <w:t>下水道使用料</w:t>
      </w:r>
      <w:r w:rsidR="00436920" w:rsidRPr="00316A5B">
        <w:rPr>
          <w:rFonts w:ascii="ＭＳ 明朝" w:hAnsi="ＭＳ 明朝" w:hint="eastAsia"/>
        </w:rPr>
        <w:t>収納及び滞納整理業務</w:t>
      </w:r>
    </w:p>
    <w:p w14:paraId="0AE5FEC5" w14:textId="77777777" w:rsidR="0074178F" w:rsidRPr="00316A5B" w:rsidRDefault="00C100D8" w:rsidP="00C100D8">
      <w:pPr>
        <w:ind w:firstLineChars="200" w:firstLine="420"/>
        <w:rPr>
          <w:rFonts w:ascii="ＭＳ 明朝" w:hAnsi="ＭＳ 明朝"/>
        </w:rPr>
      </w:pPr>
      <w:r w:rsidRPr="00316A5B">
        <w:rPr>
          <w:rFonts w:ascii="ＭＳ 明朝" w:hAnsi="ＭＳ 明朝" w:hint="eastAsia"/>
        </w:rPr>
        <w:t>（</w:t>
      </w:r>
      <w:r w:rsidR="00881721">
        <w:rPr>
          <w:rFonts w:ascii="ＭＳ 明朝" w:hAnsi="ＭＳ 明朝" w:hint="eastAsia"/>
        </w:rPr>
        <w:t>４</w:t>
      </w:r>
      <w:r w:rsidRPr="00316A5B">
        <w:rPr>
          <w:rFonts w:ascii="ＭＳ 明朝" w:hAnsi="ＭＳ 明朝" w:hint="eastAsia"/>
        </w:rPr>
        <w:t>）</w:t>
      </w:r>
      <w:r w:rsidR="005E1922" w:rsidRPr="00316A5B">
        <w:rPr>
          <w:rFonts w:ascii="ＭＳ 明朝" w:hAnsi="ＭＳ 明朝" w:hint="eastAsia"/>
        </w:rPr>
        <w:t>下</w:t>
      </w:r>
      <w:r w:rsidR="00823CA8" w:rsidRPr="00316A5B">
        <w:rPr>
          <w:rFonts w:ascii="ＭＳ 明朝" w:hAnsi="ＭＳ 明朝" w:hint="eastAsia"/>
        </w:rPr>
        <w:t>水道メーター取替及び維持管理業務</w:t>
      </w:r>
    </w:p>
    <w:p w14:paraId="346B9299" w14:textId="77777777" w:rsidR="00760B5F" w:rsidRPr="00316A5B" w:rsidRDefault="00BC6213" w:rsidP="00C100D8">
      <w:pPr>
        <w:ind w:firstLineChars="200" w:firstLine="420"/>
        <w:rPr>
          <w:rFonts w:ascii="ＭＳ 明朝" w:hAnsi="ＭＳ 明朝"/>
        </w:rPr>
      </w:pPr>
      <w:r w:rsidRPr="00316A5B">
        <w:rPr>
          <w:rFonts w:ascii="ＭＳ 明朝" w:hAnsi="ＭＳ 明朝"/>
        </w:rPr>
        <w:t>（</w:t>
      </w:r>
      <w:r w:rsidR="00881721">
        <w:rPr>
          <w:rFonts w:ascii="ＭＳ 明朝" w:hAnsi="ＭＳ 明朝"/>
        </w:rPr>
        <w:t>５</w:t>
      </w:r>
      <w:r w:rsidRPr="00316A5B">
        <w:rPr>
          <w:rFonts w:ascii="ＭＳ 明朝" w:hAnsi="ＭＳ 明朝"/>
        </w:rPr>
        <w:t>）</w:t>
      </w:r>
      <w:r w:rsidR="00760B5F" w:rsidRPr="00316A5B">
        <w:rPr>
          <w:rFonts w:ascii="ＭＳ 明朝" w:hAnsi="ＭＳ 明朝" w:hint="eastAsia"/>
        </w:rPr>
        <w:t>下水道関係書類等受付業務</w:t>
      </w:r>
    </w:p>
    <w:p w14:paraId="1DE3D8EB" w14:textId="77777777" w:rsidR="00760B5F" w:rsidRDefault="00BC6213" w:rsidP="00C100D8">
      <w:pPr>
        <w:ind w:firstLineChars="200" w:firstLine="420"/>
        <w:rPr>
          <w:rFonts w:ascii="ＭＳ 明朝" w:hAnsi="ＭＳ 明朝"/>
        </w:rPr>
      </w:pPr>
      <w:r w:rsidRPr="00316A5B">
        <w:rPr>
          <w:rFonts w:ascii="ＭＳ 明朝" w:hAnsi="ＭＳ 明朝" w:hint="eastAsia"/>
        </w:rPr>
        <w:t>（</w:t>
      </w:r>
      <w:r w:rsidR="00881721">
        <w:rPr>
          <w:rFonts w:ascii="ＭＳ 明朝" w:hAnsi="ＭＳ 明朝" w:hint="eastAsia"/>
        </w:rPr>
        <w:t>６</w:t>
      </w:r>
      <w:r w:rsidRPr="00316A5B">
        <w:rPr>
          <w:rFonts w:ascii="ＭＳ 明朝" w:hAnsi="ＭＳ 明朝" w:hint="eastAsia"/>
        </w:rPr>
        <w:t>）</w:t>
      </w:r>
      <w:r w:rsidR="00760B5F" w:rsidRPr="00316A5B">
        <w:rPr>
          <w:rFonts w:ascii="ＭＳ 明朝" w:hAnsi="ＭＳ 明朝" w:hint="eastAsia"/>
        </w:rPr>
        <w:t>業務</w:t>
      </w:r>
      <w:r w:rsidR="00E67A4A" w:rsidRPr="00316A5B">
        <w:rPr>
          <w:rFonts w:ascii="ＭＳ 明朝" w:hAnsi="ＭＳ 明朝" w:hint="eastAsia"/>
        </w:rPr>
        <w:t>委託共通事</w:t>
      </w:r>
      <w:r w:rsidR="00E67A4A" w:rsidRPr="004257BE">
        <w:rPr>
          <w:rFonts w:ascii="ＭＳ 明朝" w:hAnsi="ＭＳ 明朝" w:hint="eastAsia"/>
        </w:rPr>
        <w:t>項</w:t>
      </w:r>
    </w:p>
    <w:p w14:paraId="490560F9" w14:textId="77777777" w:rsidR="0074178F" w:rsidRPr="0058663D" w:rsidRDefault="00402043" w:rsidP="006556F4">
      <w:pPr>
        <w:ind w:left="178" w:hangingChars="85" w:hanging="178"/>
        <w:rPr>
          <w:rFonts w:ascii="ＭＳ 明朝" w:hAnsi="ＭＳ 明朝"/>
        </w:rPr>
      </w:pPr>
      <w:r w:rsidRPr="0058663D">
        <w:rPr>
          <w:rFonts w:ascii="ＭＳ 明朝" w:hAnsi="ＭＳ 明朝" w:hint="eastAsia"/>
        </w:rPr>
        <w:t>（</w:t>
      </w:r>
      <w:r w:rsidR="00CE1690" w:rsidRPr="0058663D">
        <w:rPr>
          <w:rFonts w:ascii="ＭＳ 明朝" w:hAnsi="ＭＳ 明朝" w:hint="eastAsia"/>
        </w:rPr>
        <w:t>業務委託</w:t>
      </w:r>
      <w:r w:rsidR="0074178F" w:rsidRPr="0058663D">
        <w:rPr>
          <w:rFonts w:ascii="ＭＳ 明朝" w:hAnsi="ＭＳ 明朝" w:hint="eastAsia"/>
        </w:rPr>
        <w:t>の予定件数）</w:t>
      </w:r>
    </w:p>
    <w:p w14:paraId="6E6613BC"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 xml:space="preserve">第７条　</w:t>
      </w:r>
      <w:r w:rsidR="00CE1690" w:rsidRPr="0058663D">
        <w:rPr>
          <w:rFonts w:ascii="ＭＳ 明朝" w:hAnsi="ＭＳ 明朝" w:hint="eastAsia"/>
        </w:rPr>
        <w:t>業務委託</w:t>
      </w:r>
      <w:r w:rsidRPr="0058663D">
        <w:rPr>
          <w:rFonts w:ascii="ＭＳ 明朝" w:hAnsi="ＭＳ 明朝" w:hint="eastAsia"/>
        </w:rPr>
        <w:t>の予定件数は、別紙「</w:t>
      </w:r>
      <w:r w:rsidR="00CE1690" w:rsidRPr="0058663D">
        <w:rPr>
          <w:rFonts w:ascii="ＭＳ 明朝" w:hAnsi="ＭＳ 明朝" w:hint="eastAsia"/>
        </w:rPr>
        <w:t>業務委託</w:t>
      </w:r>
      <w:r w:rsidRPr="0058663D">
        <w:rPr>
          <w:rFonts w:ascii="ＭＳ 明朝" w:hAnsi="ＭＳ 明朝" w:hint="eastAsia"/>
        </w:rPr>
        <w:t>予定件数表」のとおりとする。</w:t>
      </w:r>
    </w:p>
    <w:p w14:paraId="5D1006FC"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w:t>
      </w:r>
      <w:r w:rsidR="00CE1690" w:rsidRPr="0058663D">
        <w:rPr>
          <w:rFonts w:ascii="ＭＳ 明朝" w:hAnsi="ＭＳ 明朝" w:hint="eastAsia"/>
        </w:rPr>
        <w:t>業務従事者</w:t>
      </w:r>
      <w:r w:rsidRPr="0058663D">
        <w:rPr>
          <w:rFonts w:ascii="ＭＳ 明朝" w:hAnsi="ＭＳ 明朝" w:hint="eastAsia"/>
        </w:rPr>
        <w:t>）</w:t>
      </w:r>
    </w:p>
    <w:p w14:paraId="4AE8DCC5" w14:textId="63288152" w:rsidR="0074178F" w:rsidRPr="00D95144" w:rsidRDefault="0074178F" w:rsidP="006556F4">
      <w:pPr>
        <w:ind w:left="178" w:hangingChars="85" w:hanging="178"/>
        <w:rPr>
          <w:rFonts w:ascii="ＭＳ 明朝" w:hAnsi="ＭＳ 明朝"/>
        </w:rPr>
      </w:pPr>
      <w:r w:rsidRPr="0058663D">
        <w:rPr>
          <w:rFonts w:ascii="ＭＳ 明朝" w:hAnsi="ＭＳ 明朝" w:hint="eastAsia"/>
        </w:rPr>
        <w:t xml:space="preserve">第８条　</w:t>
      </w:r>
      <w:r w:rsidR="00312DC4" w:rsidRPr="0058663D">
        <w:rPr>
          <w:rFonts w:ascii="ＭＳ 明朝" w:hAnsi="ＭＳ 明朝" w:hint="eastAsia"/>
        </w:rPr>
        <w:t>受注者</w:t>
      </w:r>
      <w:r w:rsidRPr="0058663D">
        <w:rPr>
          <w:rFonts w:ascii="ＭＳ 明朝" w:hAnsi="ＭＳ 明朝" w:hint="eastAsia"/>
        </w:rPr>
        <w:t>は、自己の責任において、</w:t>
      </w:r>
      <w:r w:rsidR="00CE1690" w:rsidRPr="0058663D">
        <w:rPr>
          <w:rFonts w:ascii="ＭＳ 明朝" w:hAnsi="ＭＳ 明朝" w:hint="eastAsia"/>
        </w:rPr>
        <w:t>業務委託</w:t>
      </w:r>
      <w:r w:rsidRPr="0058663D">
        <w:rPr>
          <w:rFonts w:ascii="ＭＳ 明朝" w:hAnsi="ＭＳ 明朝" w:hint="eastAsia"/>
        </w:rPr>
        <w:t>遂行に</w:t>
      </w:r>
      <w:r w:rsidR="009F63BB" w:rsidRPr="0058663D">
        <w:rPr>
          <w:rFonts w:ascii="ＭＳ 明朝" w:hAnsi="ＭＳ 明朝" w:hint="eastAsia"/>
        </w:rPr>
        <w:t>あた</w:t>
      </w:r>
      <w:r w:rsidR="00CE1690" w:rsidRPr="0058663D">
        <w:rPr>
          <w:rFonts w:ascii="ＭＳ 明朝" w:hAnsi="ＭＳ 明朝" w:hint="eastAsia"/>
        </w:rPr>
        <w:t>り、必要に応じて業務委託に従事する者（以下「</w:t>
      </w:r>
      <w:r w:rsidRPr="0058663D">
        <w:rPr>
          <w:rFonts w:ascii="ＭＳ 明朝" w:hAnsi="ＭＳ 明朝" w:hint="eastAsia"/>
        </w:rPr>
        <w:t>業務従事者」という。）を確保し、その者の内から業務責任者を選任しなければなら</w:t>
      </w:r>
      <w:r w:rsidRPr="00D95144">
        <w:rPr>
          <w:rFonts w:ascii="ＭＳ 明朝" w:hAnsi="ＭＳ 明朝" w:hint="eastAsia"/>
        </w:rPr>
        <w:t>ない。</w:t>
      </w:r>
      <w:r w:rsidR="003A0AF8" w:rsidRPr="00D95144">
        <w:rPr>
          <w:rFonts w:ascii="ＭＳ 明朝" w:hAnsi="ＭＳ 明朝" w:hint="eastAsia"/>
        </w:rPr>
        <w:t>なお、</w:t>
      </w:r>
      <w:r w:rsidR="003772B8" w:rsidRPr="00D95144">
        <w:rPr>
          <w:rFonts w:ascii="ＭＳ 明朝" w:hAnsi="ＭＳ 明朝" w:hint="eastAsia"/>
        </w:rPr>
        <w:t>業務従事者は、奈良県広域水道企業団　橿原・大和高田・明日香</w:t>
      </w:r>
      <w:r w:rsidR="00842515" w:rsidRPr="00B92B65">
        <w:rPr>
          <w:rFonts w:ascii="ＭＳ 明朝" w:hAnsi="ＭＳ 明朝" w:hint="eastAsia"/>
        </w:rPr>
        <w:t>エリア</w:t>
      </w:r>
      <w:r w:rsidR="003772B8" w:rsidRPr="00D95144">
        <w:rPr>
          <w:rFonts w:ascii="ＭＳ 明朝" w:hAnsi="ＭＳ 明朝" w:hint="eastAsia"/>
        </w:rPr>
        <w:t>お客様センターの業務従事者を</w:t>
      </w:r>
      <w:r w:rsidR="00CB3883" w:rsidRPr="00D95144">
        <w:rPr>
          <w:rFonts w:ascii="ＭＳ 明朝" w:hAnsi="ＭＳ 明朝" w:hint="eastAsia"/>
        </w:rPr>
        <w:t>兼務</w:t>
      </w:r>
      <w:r w:rsidR="00514A03" w:rsidRPr="00D95144">
        <w:rPr>
          <w:rFonts w:ascii="ＭＳ 明朝" w:hAnsi="ＭＳ 明朝" w:hint="eastAsia"/>
        </w:rPr>
        <w:t>する</w:t>
      </w:r>
      <w:r w:rsidR="00CB3883" w:rsidRPr="00D95144">
        <w:rPr>
          <w:rFonts w:ascii="ＭＳ 明朝" w:hAnsi="ＭＳ 明朝" w:hint="eastAsia"/>
        </w:rPr>
        <w:t>ことができる</w:t>
      </w:r>
      <w:r w:rsidR="00514A03" w:rsidRPr="00D95144">
        <w:rPr>
          <w:rFonts w:ascii="ＭＳ 明朝" w:hAnsi="ＭＳ 明朝" w:hint="eastAsia"/>
        </w:rPr>
        <w:t>。</w:t>
      </w:r>
    </w:p>
    <w:p w14:paraId="626A48A2"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 xml:space="preserve">２　</w:t>
      </w:r>
      <w:r w:rsidR="00312DC4" w:rsidRPr="0058663D">
        <w:rPr>
          <w:rFonts w:ascii="ＭＳ 明朝" w:hAnsi="ＭＳ 明朝" w:hint="eastAsia"/>
        </w:rPr>
        <w:t>受注者</w:t>
      </w:r>
      <w:r w:rsidR="00CE1690" w:rsidRPr="0058663D">
        <w:rPr>
          <w:rFonts w:ascii="ＭＳ 明朝" w:hAnsi="ＭＳ 明朝" w:hint="eastAsia"/>
        </w:rPr>
        <w:t>は、前項に規定する</w:t>
      </w:r>
      <w:r w:rsidRPr="0058663D">
        <w:rPr>
          <w:rFonts w:ascii="ＭＳ 明朝" w:hAnsi="ＭＳ 明朝" w:hint="eastAsia"/>
        </w:rPr>
        <w:t>業務従事者の名簿を作成し、速やかに</w:t>
      </w:r>
      <w:r w:rsidR="0081586B" w:rsidRPr="0058663D">
        <w:rPr>
          <w:rFonts w:ascii="ＭＳ 明朝" w:hAnsi="ＭＳ 明朝" w:hint="eastAsia"/>
        </w:rPr>
        <w:t>発注者</w:t>
      </w:r>
      <w:r w:rsidR="00CE1690" w:rsidRPr="0058663D">
        <w:rPr>
          <w:rFonts w:ascii="ＭＳ 明朝" w:hAnsi="ＭＳ 明朝" w:hint="eastAsia"/>
        </w:rPr>
        <w:t>に提出しなければならない。</w:t>
      </w:r>
      <w:r w:rsidRPr="0058663D">
        <w:rPr>
          <w:rFonts w:ascii="ＭＳ 明朝" w:hAnsi="ＭＳ 明朝" w:hint="eastAsia"/>
        </w:rPr>
        <w:t>業務従事者に異動があった場合も同様とする。</w:t>
      </w:r>
    </w:p>
    <w:p w14:paraId="22714B3E" w14:textId="77777777" w:rsidR="0074178F" w:rsidRPr="00B9079D" w:rsidRDefault="0074178F" w:rsidP="006556F4">
      <w:pPr>
        <w:ind w:left="178" w:hangingChars="85" w:hanging="178"/>
        <w:rPr>
          <w:rFonts w:ascii="ＭＳ 明朝" w:hAnsi="ＭＳ 明朝"/>
        </w:rPr>
      </w:pPr>
      <w:r w:rsidRPr="00B9079D">
        <w:rPr>
          <w:rFonts w:ascii="ＭＳ 明朝" w:hAnsi="ＭＳ 明朝" w:hint="eastAsia"/>
        </w:rPr>
        <w:t>（</w:t>
      </w:r>
      <w:r w:rsidR="00FD0706" w:rsidRPr="00B9079D">
        <w:rPr>
          <w:rFonts w:ascii="ＭＳ 明朝" w:hAnsi="ＭＳ 明朝" w:hint="eastAsia"/>
        </w:rPr>
        <w:t>業務</w:t>
      </w:r>
      <w:r w:rsidRPr="00B9079D">
        <w:rPr>
          <w:rFonts w:ascii="ＭＳ 明朝" w:hAnsi="ＭＳ 明朝" w:hint="eastAsia"/>
        </w:rPr>
        <w:t>委託従事者証）</w:t>
      </w:r>
    </w:p>
    <w:p w14:paraId="6F603B93" w14:textId="77777777" w:rsidR="0074178F" w:rsidRPr="00B9079D" w:rsidRDefault="0074178F" w:rsidP="006556F4">
      <w:pPr>
        <w:ind w:left="178" w:hangingChars="85" w:hanging="178"/>
        <w:rPr>
          <w:rFonts w:ascii="ＭＳ 明朝" w:hAnsi="ＭＳ 明朝"/>
        </w:rPr>
      </w:pPr>
      <w:r w:rsidRPr="00B9079D">
        <w:rPr>
          <w:rFonts w:ascii="ＭＳ 明朝" w:hAnsi="ＭＳ 明朝" w:hint="eastAsia"/>
        </w:rPr>
        <w:t>第</w:t>
      </w:r>
      <w:r w:rsidR="009F63BB" w:rsidRPr="00B9079D">
        <w:rPr>
          <w:rFonts w:ascii="ＭＳ 明朝" w:hAnsi="ＭＳ 明朝" w:hint="eastAsia"/>
        </w:rPr>
        <w:t>９</w:t>
      </w:r>
      <w:r w:rsidRPr="00B9079D">
        <w:rPr>
          <w:rFonts w:ascii="ＭＳ 明朝" w:hAnsi="ＭＳ 明朝" w:hint="eastAsia"/>
        </w:rPr>
        <w:t xml:space="preserve">条　</w:t>
      </w:r>
      <w:r w:rsidR="0081586B" w:rsidRPr="00B9079D">
        <w:rPr>
          <w:rFonts w:ascii="ＭＳ 明朝" w:hAnsi="ＭＳ 明朝" w:hint="eastAsia"/>
        </w:rPr>
        <w:t>発注者</w:t>
      </w:r>
      <w:r w:rsidRPr="00B9079D">
        <w:rPr>
          <w:rFonts w:ascii="ＭＳ 明朝" w:hAnsi="ＭＳ 明朝" w:hint="eastAsia"/>
        </w:rPr>
        <w:t>は、第８条第２項により</w:t>
      </w:r>
      <w:r w:rsidR="00312DC4" w:rsidRPr="00B9079D">
        <w:rPr>
          <w:rFonts w:ascii="ＭＳ 明朝" w:hAnsi="ＭＳ 明朝" w:hint="eastAsia"/>
        </w:rPr>
        <w:t>受注者</w:t>
      </w:r>
      <w:r w:rsidR="00CE1690" w:rsidRPr="00B9079D">
        <w:rPr>
          <w:rFonts w:ascii="ＭＳ 明朝" w:hAnsi="ＭＳ 明朝" w:hint="eastAsia"/>
        </w:rPr>
        <w:t>から届け出られた</w:t>
      </w:r>
      <w:r w:rsidR="0081586B" w:rsidRPr="00B9079D">
        <w:rPr>
          <w:rFonts w:ascii="ＭＳ 明朝" w:hAnsi="ＭＳ 明朝" w:hint="eastAsia"/>
        </w:rPr>
        <w:t>業務従事者に対して、</w:t>
      </w:r>
      <w:r w:rsidRPr="00B9079D">
        <w:rPr>
          <w:rFonts w:ascii="ＭＳ 明朝" w:hAnsi="ＭＳ 明朝" w:hint="eastAsia"/>
        </w:rPr>
        <w:t>業務委託従事者証</w:t>
      </w:r>
      <w:r w:rsidR="000D7B9E" w:rsidRPr="00B9079D">
        <w:rPr>
          <w:rFonts w:ascii="ＭＳ 明朝" w:hAnsi="ＭＳ 明朝" w:hint="eastAsia"/>
        </w:rPr>
        <w:t>（以下「従事者証」という。）</w:t>
      </w:r>
      <w:r w:rsidRPr="00B9079D">
        <w:rPr>
          <w:rFonts w:ascii="ＭＳ 明朝" w:hAnsi="ＭＳ 明朝" w:hint="eastAsia"/>
        </w:rPr>
        <w:t>を交付する。</w:t>
      </w:r>
    </w:p>
    <w:p w14:paraId="59DA5D21" w14:textId="77777777" w:rsidR="009F63BB" w:rsidRPr="00B9079D" w:rsidRDefault="009F63BB" w:rsidP="009F63BB">
      <w:pPr>
        <w:ind w:left="178" w:hangingChars="85" w:hanging="178"/>
        <w:rPr>
          <w:rFonts w:ascii="ＭＳ 明朝" w:hAnsi="ＭＳ 明朝"/>
        </w:rPr>
      </w:pPr>
      <w:r w:rsidRPr="00B9079D">
        <w:rPr>
          <w:rFonts w:ascii="ＭＳ 明朝" w:hAnsi="ＭＳ 明朝" w:hint="eastAsia"/>
        </w:rPr>
        <w:t xml:space="preserve">２　</w:t>
      </w:r>
      <w:r w:rsidR="00CE1690" w:rsidRPr="00B9079D">
        <w:rPr>
          <w:rFonts w:ascii="ＭＳ 明朝" w:hAnsi="ＭＳ 明朝" w:hint="eastAsia"/>
        </w:rPr>
        <w:t>業務従事者</w:t>
      </w:r>
      <w:r w:rsidRPr="00B9079D">
        <w:rPr>
          <w:rFonts w:ascii="ＭＳ 明朝" w:hAnsi="ＭＳ 明朝" w:hint="eastAsia"/>
        </w:rPr>
        <w:t>は、</w:t>
      </w:r>
      <w:r w:rsidR="00CE1690" w:rsidRPr="00B9079D">
        <w:rPr>
          <w:rFonts w:ascii="ＭＳ 明朝" w:hAnsi="ＭＳ 明朝" w:hint="eastAsia"/>
        </w:rPr>
        <w:t>業務委託</w:t>
      </w:r>
      <w:r w:rsidRPr="00B9079D">
        <w:rPr>
          <w:rFonts w:ascii="ＭＳ 明朝" w:hAnsi="ＭＳ 明朝" w:hint="eastAsia"/>
        </w:rPr>
        <w:t>に従事するときは常に第１項に規定する従事者証を携帯し、提示を求められたときはこれを提示しなければならない。</w:t>
      </w:r>
    </w:p>
    <w:p w14:paraId="29339607" w14:textId="77777777" w:rsidR="00163793" w:rsidRPr="00B9079D" w:rsidRDefault="00163793" w:rsidP="009F63BB">
      <w:pPr>
        <w:ind w:left="178" w:hangingChars="85" w:hanging="178"/>
        <w:rPr>
          <w:rFonts w:ascii="ＭＳ 明朝" w:hAnsi="ＭＳ 明朝"/>
        </w:rPr>
      </w:pPr>
      <w:r w:rsidRPr="00B9079D">
        <w:rPr>
          <w:rFonts w:ascii="ＭＳ 明朝" w:hAnsi="ＭＳ 明朝" w:hint="eastAsia"/>
        </w:rPr>
        <w:t xml:space="preserve">３　</w:t>
      </w:r>
      <w:r w:rsidR="00312DC4" w:rsidRPr="00B9079D">
        <w:rPr>
          <w:rFonts w:ascii="ＭＳ 明朝" w:hAnsi="ＭＳ 明朝" w:hint="eastAsia"/>
        </w:rPr>
        <w:t>受注者</w:t>
      </w:r>
      <w:r w:rsidR="005F3752" w:rsidRPr="00B9079D">
        <w:rPr>
          <w:rFonts w:ascii="ＭＳ 明朝" w:hAnsi="ＭＳ 明朝" w:hint="eastAsia"/>
        </w:rPr>
        <w:t>は、業務委託従事者証の適正な</w:t>
      </w:r>
      <w:r w:rsidRPr="00B9079D">
        <w:rPr>
          <w:rFonts w:ascii="ＭＳ 明朝" w:hAnsi="ＭＳ 明朝" w:hint="eastAsia"/>
        </w:rPr>
        <w:t>管理・使用</w:t>
      </w:r>
      <w:r w:rsidR="005F3752" w:rsidRPr="00B9079D">
        <w:rPr>
          <w:rFonts w:ascii="ＭＳ 明朝" w:hAnsi="ＭＳ 明朝" w:hint="eastAsia"/>
        </w:rPr>
        <w:t>を行わなければ</w:t>
      </w:r>
      <w:r w:rsidR="000D7B9E" w:rsidRPr="00B9079D">
        <w:rPr>
          <w:rFonts w:ascii="ＭＳ 明朝" w:hAnsi="ＭＳ 明朝" w:hint="eastAsia"/>
        </w:rPr>
        <w:t>ならない。なお万一、</w:t>
      </w:r>
      <w:r w:rsidRPr="00B9079D">
        <w:rPr>
          <w:rFonts w:ascii="ＭＳ 明朝" w:hAnsi="ＭＳ 明朝" w:hint="eastAsia"/>
        </w:rPr>
        <w:t>従事者証の紛失等が判明した場合は、速やかに</w:t>
      </w:r>
      <w:r w:rsidR="0081586B" w:rsidRPr="00B9079D">
        <w:rPr>
          <w:rFonts w:ascii="ＭＳ 明朝" w:hAnsi="ＭＳ 明朝" w:hint="eastAsia"/>
        </w:rPr>
        <w:t>発注者</w:t>
      </w:r>
      <w:r w:rsidRPr="00B9079D">
        <w:rPr>
          <w:rFonts w:ascii="ＭＳ 明朝" w:hAnsi="ＭＳ 明朝" w:hint="eastAsia"/>
        </w:rPr>
        <w:t>に報告すること。</w:t>
      </w:r>
    </w:p>
    <w:p w14:paraId="3B0F589E" w14:textId="77777777" w:rsidR="009F63BB" w:rsidRPr="0058663D" w:rsidRDefault="00163793" w:rsidP="009F63BB">
      <w:pPr>
        <w:ind w:left="178" w:hangingChars="85" w:hanging="178"/>
        <w:rPr>
          <w:rFonts w:ascii="ＭＳ 明朝" w:hAnsi="ＭＳ 明朝"/>
        </w:rPr>
      </w:pPr>
      <w:r w:rsidRPr="00B9079D">
        <w:rPr>
          <w:rFonts w:ascii="ＭＳ 明朝" w:hAnsi="ＭＳ 明朝" w:hint="eastAsia"/>
        </w:rPr>
        <w:t>４</w:t>
      </w:r>
      <w:r w:rsidR="009F63BB" w:rsidRPr="00B9079D">
        <w:rPr>
          <w:rFonts w:ascii="ＭＳ 明朝" w:hAnsi="ＭＳ 明朝" w:hint="eastAsia"/>
        </w:rPr>
        <w:t xml:space="preserve">　</w:t>
      </w:r>
      <w:r w:rsidR="00312DC4" w:rsidRPr="00B9079D">
        <w:rPr>
          <w:rFonts w:ascii="ＭＳ 明朝" w:hAnsi="ＭＳ 明朝" w:hint="eastAsia"/>
        </w:rPr>
        <w:t>受注者</w:t>
      </w:r>
      <w:r w:rsidR="009F63BB" w:rsidRPr="00B9079D">
        <w:rPr>
          <w:rFonts w:ascii="ＭＳ 明朝" w:hAnsi="ＭＳ 明朝" w:hint="eastAsia"/>
        </w:rPr>
        <w:t>は、契約の解除又は</w:t>
      </w:r>
      <w:r w:rsidR="00CE1690" w:rsidRPr="00B9079D">
        <w:rPr>
          <w:rFonts w:ascii="ＭＳ 明朝" w:hAnsi="ＭＳ 明朝" w:hint="eastAsia"/>
        </w:rPr>
        <w:t>業務従事者</w:t>
      </w:r>
      <w:r w:rsidR="009F63BB" w:rsidRPr="00B9079D">
        <w:rPr>
          <w:rFonts w:ascii="ＭＳ 明朝" w:hAnsi="ＭＳ 明朝" w:hint="eastAsia"/>
        </w:rPr>
        <w:t>の退職等により、従事者証が不要となった場合には、</w:t>
      </w:r>
      <w:r w:rsidR="0081586B" w:rsidRPr="00B9079D">
        <w:rPr>
          <w:rFonts w:ascii="ＭＳ 明朝" w:hAnsi="ＭＳ 明朝" w:hint="eastAsia"/>
        </w:rPr>
        <w:t>発注者</w:t>
      </w:r>
      <w:r w:rsidR="009F63BB" w:rsidRPr="00B9079D">
        <w:rPr>
          <w:rFonts w:ascii="ＭＳ 明朝" w:hAnsi="ＭＳ 明朝" w:hint="eastAsia"/>
        </w:rPr>
        <w:t>に返却するものとする。</w:t>
      </w:r>
    </w:p>
    <w:p w14:paraId="56C78994"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（料金</w:t>
      </w:r>
      <w:r w:rsidR="0057179A" w:rsidRPr="0058663D">
        <w:rPr>
          <w:rFonts w:ascii="ＭＳ 明朝" w:hAnsi="ＭＳ 明朝" w:hint="eastAsia"/>
        </w:rPr>
        <w:t>等</w:t>
      </w:r>
      <w:r w:rsidRPr="0058663D">
        <w:rPr>
          <w:rFonts w:ascii="ＭＳ 明朝" w:hAnsi="ＭＳ 明朝" w:hint="eastAsia"/>
        </w:rPr>
        <w:t>収納事務を取扱う</w:t>
      </w:r>
      <w:r w:rsidR="00CE1690" w:rsidRPr="0058663D">
        <w:rPr>
          <w:rFonts w:ascii="ＭＳ 明朝" w:hAnsi="ＭＳ 明朝" w:hint="eastAsia"/>
        </w:rPr>
        <w:t>業務従事者</w:t>
      </w:r>
      <w:r w:rsidRPr="0058663D">
        <w:rPr>
          <w:rFonts w:ascii="ＭＳ 明朝" w:hAnsi="ＭＳ 明朝" w:hint="eastAsia"/>
        </w:rPr>
        <w:t>）</w:t>
      </w:r>
    </w:p>
    <w:p w14:paraId="3FF5C6FC" w14:textId="77777777" w:rsidR="0074178F" w:rsidRPr="0058663D" w:rsidRDefault="00E903AB" w:rsidP="00E903AB">
      <w:pPr>
        <w:ind w:left="210" w:hangingChars="100" w:hanging="210"/>
        <w:rPr>
          <w:rFonts w:ascii="ＭＳ 明朝" w:hAnsi="ＭＳ 明朝"/>
        </w:rPr>
      </w:pPr>
      <w:r w:rsidRPr="0058663D">
        <w:rPr>
          <w:rFonts w:ascii="ＭＳ 明朝" w:hAnsi="ＭＳ 明朝" w:hint="eastAsia"/>
        </w:rPr>
        <w:t xml:space="preserve">第１０条　</w:t>
      </w:r>
      <w:r w:rsidR="00312DC4" w:rsidRPr="0058663D">
        <w:rPr>
          <w:rFonts w:ascii="ＭＳ 明朝" w:hAnsi="ＭＳ 明朝" w:hint="eastAsia"/>
        </w:rPr>
        <w:t>受注者</w:t>
      </w:r>
      <w:r w:rsidR="0074178F" w:rsidRPr="0058663D">
        <w:rPr>
          <w:rFonts w:ascii="ＭＳ 明朝" w:hAnsi="ＭＳ 明朝" w:hint="eastAsia"/>
        </w:rPr>
        <w:t>は、料金</w:t>
      </w:r>
      <w:r w:rsidR="0057179A" w:rsidRPr="0058663D">
        <w:rPr>
          <w:rFonts w:ascii="ＭＳ 明朝" w:hAnsi="ＭＳ 明朝" w:hint="eastAsia"/>
        </w:rPr>
        <w:t>等</w:t>
      </w:r>
      <w:r w:rsidR="0074178F" w:rsidRPr="0058663D">
        <w:rPr>
          <w:rFonts w:ascii="ＭＳ 明朝" w:hAnsi="ＭＳ 明朝" w:hint="eastAsia"/>
        </w:rPr>
        <w:t>収納事務</w:t>
      </w:r>
      <w:r w:rsidR="00345F70" w:rsidRPr="0058663D">
        <w:rPr>
          <w:rFonts w:ascii="ＭＳ 明朝" w:hAnsi="ＭＳ 明朝" w:hint="eastAsia"/>
        </w:rPr>
        <w:t>の取扱に従事する現金取扱者（以下「</w:t>
      </w:r>
      <w:r w:rsidR="0074178F" w:rsidRPr="0058663D">
        <w:rPr>
          <w:rFonts w:ascii="ＭＳ 明朝" w:hAnsi="ＭＳ 明朝" w:hint="eastAsia"/>
        </w:rPr>
        <w:t>現金取扱者」という。）を選任し、</w:t>
      </w:r>
      <w:r w:rsidR="0081586B" w:rsidRPr="0058663D">
        <w:rPr>
          <w:rFonts w:ascii="ＭＳ 明朝" w:hAnsi="ＭＳ 明朝" w:hint="eastAsia"/>
        </w:rPr>
        <w:t>発注者</w:t>
      </w:r>
      <w:r w:rsidR="00345F70" w:rsidRPr="0058663D">
        <w:rPr>
          <w:rFonts w:ascii="ＭＳ 明朝" w:hAnsi="ＭＳ 明朝" w:hint="eastAsia"/>
        </w:rPr>
        <w:t>に書面により届け出るものとする。</w:t>
      </w:r>
      <w:r w:rsidR="0074178F" w:rsidRPr="0058663D">
        <w:rPr>
          <w:rFonts w:ascii="ＭＳ 明朝" w:hAnsi="ＭＳ 明朝" w:hint="eastAsia"/>
        </w:rPr>
        <w:t>現金取扱者を変更したときも同様とする。</w:t>
      </w:r>
    </w:p>
    <w:p w14:paraId="52DF91AE"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 xml:space="preserve">２　</w:t>
      </w:r>
      <w:r w:rsidR="0081586B" w:rsidRPr="0058663D">
        <w:rPr>
          <w:rFonts w:ascii="ＭＳ 明朝" w:hAnsi="ＭＳ 明朝" w:hint="eastAsia"/>
        </w:rPr>
        <w:t>発注者</w:t>
      </w:r>
      <w:r w:rsidR="005E2CE1" w:rsidRPr="0058663D">
        <w:rPr>
          <w:rFonts w:ascii="ＭＳ 明朝" w:hAnsi="ＭＳ 明朝" w:hint="eastAsia"/>
        </w:rPr>
        <w:t>が</w:t>
      </w:r>
      <w:r w:rsidR="00345F70" w:rsidRPr="0058663D">
        <w:rPr>
          <w:rFonts w:ascii="ＭＳ 明朝" w:hAnsi="ＭＳ 明朝" w:hint="eastAsia"/>
        </w:rPr>
        <w:t>前項の届出を受理したときは、当該</w:t>
      </w:r>
      <w:r w:rsidR="008F4273" w:rsidRPr="0058663D">
        <w:rPr>
          <w:rFonts w:ascii="ＭＳ 明朝" w:hAnsi="ＭＳ 明朝" w:hint="eastAsia"/>
        </w:rPr>
        <w:t>現金取扱者に対し</w:t>
      </w:r>
      <w:r w:rsidRPr="0058663D">
        <w:rPr>
          <w:rFonts w:ascii="ＭＳ 明朝" w:hAnsi="ＭＳ 明朝" w:hint="eastAsia"/>
        </w:rPr>
        <w:t>収納事務委託従事者証を交付する。</w:t>
      </w:r>
    </w:p>
    <w:p w14:paraId="65E49BC5" w14:textId="77777777" w:rsidR="00D007C6" w:rsidRPr="0058663D" w:rsidRDefault="008F4273" w:rsidP="00D007C6">
      <w:pPr>
        <w:ind w:left="178" w:hangingChars="85" w:hanging="178"/>
        <w:rPr>
          <w:rFonts w:ascii="ＭＳ 明朝" w:hAnsi="ＭＳ 明朝"/>
        </w:rPr>
      </w:pPr>
      <w:r w:rsidRPr="0058663D">
        <w:rPr>
          <w:rFonts w:ascii="ＭＳ 明朝" w:hAnsi="ＭＳ 明朝" w:hint="eastAsia"/>
        </w:rPr>
        <w:t>３　前項に定める</w:t>
      </w:r>
      <w:r w:rsidR="0074178F" w:rsidRPr="0058663D">
        <w:rPr>
          <w:rFonts w:ascii="ＭＳ 明朝" w:hAnsi="ＭＳ 明朝" w:hint="eastAsia"/>
        </w:rPr>
        <w:t>収納事務委託従事者証の取扱は、第９条第</w:t>
      </w:r>
      <w:r w:rsidR="00E903AB" w:rsidRPr="0058663D">
        <w:rPr>
          <w:rFonts w:ascii="ＭＳ 明朝" w:hAnsi="ＭＳ 明朝" w:hint="eastAsia"/>
        </w:rPr>
        <w:t>２</w:t>
      </w:r>
      <w:r w:rsidR="0074178F" w:rsidRPr="0058663D">
        <w:rPr>
          <w:rFonts w:ascii="ＭＳ 明朝" w:hAnsi="ＭＳ 明朝" w:hint="eastAsia"/>
        </w:rPr>
        <w:t>項及び第</w:t>
      </w:r>
      <w:r w:rsidR="00E903AB" w:rsidRPr="0058663D">
        <w:rPr>
          <w:rFonts w:ascii="ＭＳ 明朝" w:hAnsi="ＭＳ 明朝" w:hint="eastAsia"/>
        </w:rPr>
        <w:t>３</w:t>
      </w:r>
      <w:r w:rsidR="0074178F" w:rsidRPr="0058663D">
        <w:rPr>
          <w:rFonts w:ascii="ＭＳ 明朝" w:hAnsi="ＭＳ 明朝" w:hint="eastAsia"/>
        </w:rPr>
        <w:t>項</w:t>
      </w:r>
      <w:r w:rsidR="0043476D" w:rsidRPr="0058663D">
        <w:rPr>
          <w:rFonts w:ascii="ＭＳ 明朝" w:hAnsi="ＭＳ 明朝" w:hint="eastAsia"/>
        </w:rPr>
        <w:t>並びに第４項</w:t>
      </w:r>
      <w:r w:rsidR="000D7B9E" w:rsidRPr="0058663D">
        <w:rPr>
          <w:rFonts w:ascii="ＭＳ 明朝" w:hAnsi="ＭＳ 明朝" w:hint="eastAsia"/>
        </w:rPr>
        <w:t>を準用</w:t>
      </w:r>
      <w:r w:rsidR="0074178F" w:rsidRPr="0058663D">
        <w:rPr>
          <w:rFonts w:ascii="ＭＳ 明朝" w:hAnsi="ＭＳ 明朝" w:hint="eastAsia"/>
        </w:rPr>
        <w:t>する。</w:t>
      </w:r>
    </w:p>
    <w:p w14:paraId="0E38D36C" w14:textId="77777777" w:rsidR="0074178F" w:rsidRPr="0058663D" w:rsidRDefault="0074178F" w:rsidP="003E0B3F">
      <w:pPr>
        <w:rPr>
          <w:rFonts w:ascii="ＭＳ 明朝" w:hAnsi="ＭＳ 明朝"/>
        </w:rPr>
      </w:pPr>
      <w:r w:rsidRPr="0058663D">
        <w:rPr>
          <w:rFonts w:ascii="ＭＳ 明朝" w:hAnsi="ＭＳ 明朝" w:hint="eastAsia"/>
        </w:rPr>
        <w:t>（</w:t>
      </w:r>
      <w:r w:rsidR="00CE1690" w:rsidRPr="0058663D">
        <w:rPr>
          <w:rFonts w:ascii="ＭＳ 明朝" w:hAnsi="ＭＳ 明朝" w:hint="eastAsia"/>
        </w:rPr>
        <w:t>業務従事者</w:t>
      </w:r>
      <w:r w:rsidRPr="0058663D">
        <w:rPr>
          <w:rFonts w:ascii="ＭＳ 明朝" w:hAnsi="ＭＳ 明朝" w:hint="eastAsia"/>
        </w:rPr>
        <w:t>の制服着用）</w:t>
      </w:r>
    </w:p>
    <w:p w14:paraId="35139D91"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第１</w:t>
      </w:r>
      <w:r w:rsidR="00E903AB" w:rsidRPr="0058663D">
        <w:rPr>
          <w:rFonts w:ascii="ＭＳ 明朝" w:hAnsi="ＭＳ 明朝" w:hint="eastAsia"/>
        </w:rPr>
        <w:t>１</w:t>
      </w:r>
      <w:r w:rsidRPr="0058663D">
        <w:rPr>
          <w:rFonts w:ascii="ＭＳ 明朝" w:hAnsi="ＭＳ 明朝" w:hint="eastAsia"/>
        </w:rPr>
        <w:t xml:space="preserve">条　</w:t>
      </w:r>
      <w:r w:rsidR="00312DC4" w:rsidRPr="0058663D">
        <w:rPr>
          <w:rFonts w:ascii="ＭＳ 明朝" w:hAnsi="ＭＳ 明朝" w:hint="eastAsia"/>
        </w:rPr>
        <w:t>受注者</w:t>
      </w:r>
      <w:r w:rsidRPr="0058663D">
        <w:rPr>
          <w:rFonts w:ascii="ＭＳ 明朝" w:hAnsi="ＭＳ 明朝" w:hint="eastAsia"/>
        </w:rPr>
        <w:t>は、</w:t>
      </w:r>
      <w:r w:rsidR="00CE1690" w:rsidRPr="0058663D">
        <w:rPr>
          <w:rFonts w:ascii="ＭＳ 明朝" w:hAnsi="ＭＳ 明朝" w:hint="eastAsia"/>
        </w:rPr>
        <w:t>業務従事者</w:t>
      </w:r>
      <w:r w:rsidRPr="0058663D">
        <w:rPr>
          <w:rFonts w:ascii="ＭＳ 明朝" w:hAnsi="ＭＳ 明朝" w:hint="eastAsia"/>
        </w:rPr>
        <w:t>に対し制服（事務服・作業</w:t>
      </w:r>
      <w:r w:rsidR="005E2CE1" w:rsidRPr="0058663D">
        <w:rPr>
          <w:rFonts w:ascii="ＭＳ 明朝" w:hAnsi="ＭＳ 明朝" w:hint="eastAsia"/>
        </w:rPr>
        <w:t>服</w:t>
      </w:r>
      <w:r w:rsidRPr="0058663D">
        <w:rPr>
          <w:rFonts w:ascii="ＭＳ 明朝" w:hAnsi="ＭＳ 明朝" w:hint="eastAsia"/>
        </w:rPr>
        <w:t>等）を支給</w:t>
      </w:r>
      <w:r w:rsidR="00490E86" w:rsidRPr="0058663D">
        <w:rPr>
          <w:rFonts w:ascii="ＭＳ 明朝" w:hAnsi="ＭＳ 明朝" w:hint="eastAsia"/>
        </w:rPr>
        <w:t>し、</w:t>
      </w:r>
      <w:r w:rsidR="00CE1690" w:rsidRPr="0058663D">
        <w:rPr>
          <w:rFonts w:ascii="ＭＳ 明朝" w:hAnsi="ＭＳ 明朝" w:hint="eastAsia"/>
        </w:rPr>
        <w:t>業務委託</w:t>
      </w:r>
      <w:r w:rsidR="00490E86" w:rsidRPr="0058663D">
        <w:rPr>
          <w:rFonts w:ascii="ＭＳ 明朝" w:hAnsi="ＭＳ 明朝" w:hint="eastAsia"/>
        </w:rPr>
        <w:t>遂行中は制服の着用を</w:t>
      </w:r>
      <w:r w:rsidR="00CE1690" w:rsidRPr="0058663D">
        <w:rPr>
          <w:rFonts w:ascii="ＭＳ 明朝" w:hAnsi="ＭＳ 明朝" w:hint="eastAsia"/>
        </w:rPr>
        <w:t>業務従事者</w:t>
      </w:r>
      <w:r w:rsidR="00490E86" w:rsidRPr="0058663D">
        <w:rPr>
          <w:rFonts w:ascii="ＭＳ 明朝" w:hAnsi="ＭＳ 明朝" w:hint="eastAsia"/>
        </w:rPr>
        <w:t>に義務付け</w:t>
      </w:r>
      <w:r w:rsidRPr="0058663D">
        <w:rPr>
          <w:rFonts w:ascii="ＭＳ 明朝" w:hAnsi="ＭＳ 明朝" w:hint="eastAsia"/>
        </w:rPr>
        <w:t>ること。</w:t>
      </w:r>
    </w:p>
    <w:p w14:paraId="4C909A84" w14:textId="77777777" w:rsidR="007F25B1" w:rsidRPr="0028443E" w:rsidRDefault="0074178F" w:rsidP="007F25B1">
      <w:pPr>
        <w:ind w:left="178" w:hangingChars="85" w:hanging="178"/>
        <w:rPr>
          <w:rFonts w:ascii="ＭＳ 明朝" w:hAnsi="ＭＳ 明朝"/>
          <w:color w:val="FF0000"/>
        </w:rPr>
      </w:pPr>
      <w:r w:rsidRPr="0058663D">
        <w:rPr>
          <w:rFonts w:ascii="ＭＳ 明朝" w:hAnsi="ＭＳ 明朝" w:hint="eastAsia"/>
        </w:rPr>
        <w:t>２　前項に定める制服は、</w:t>
      </w:r>
      <w:r w:rsidR="00C25835" w:rsidRPr="00316A5B">
        <w:rPr>
          <w:rFonts w:ascii="ＭＳ 明朝" w:hAnsi="ＭＳ 明朝" w:hint="eastAsia"/>
        </w:rPr>
        <w:t>本業務</w:t>
      </w:r>
      <w:r w:rsidRPr="0058663D">
        <w:rPr>
          <w:rFonts w:ascii="ＭＳ 明朝" w:hAnsi="ＭＳ 明朝" w:hint="eastAsia"/>
        </w:rPr>
        <w:t>を代理執行するに相応しいものとし、</w:t>
      </w:r>
      <w:r w:rsidR="00312DC4" w:rsidRPr="0058663D">
        <w:rPr>
          <w:rFonts w:ascii="ＭＳ 明朝" w:hAnsi="ＭＳ 明朝" w:hint="eastAsia"/>
        </w:rPr>
        <w:t>受注者</w:t>
      </w:r>
      <w:r w:rsidRPr="0058663D">
        <w:rPr>
          <w:rFonts w:ascii="ＭＳ 明朝" w:hAnsi="ＭＳ 明朝" w:hint="eastAsia"/>
        </w:rPr>
        <w:t>は、事前に使用制服の承認を</w:t>
      </w:r>
      <w:r w:rsidR="008F4273" w:rsidRPr="0058663D">
        <w:rPr>
          <w:rFonts w:ascii="ＭＳ 明朝" w:hAnsi="ＭＳ 明朝" w:hint="eastAsia"/>
        </w:rPr>
        <w:t>発注者</w:t>
      </w:r>
      <w:r w:rsidRPr="0058663D">
        <w:rPr>
          <w:rFonts w:ascii="ＭＳ 明朝" w:hAnsi="ＭＳ 明朝" w:hint="eastAsia"/>
        </w:rPr>
        <w:t>に得なければならない。</w:t>
      </w:r>
      <w:bookmarkStart w:id="0" w:name="_Hlk194683436"/>
      <w:r w:rsidR="0028443E" w:rsidRPr="00CB7911">
        <w:rPr>
          <w:rFonts w:ascii="ＭＳ 明朝" w:hAnsi="ＭＳ 明朝" w:hint="eastAsia"/>
        </w:rPr>
        <w:t>また、</w:t>
      </w:r>
      <w:r w:rsidR="007F25B1" w:rsidRPr="00CB7911">
        <w:rPr>
          <w:rFonts w:ascii="ＭＳ 明朝" w:hAnsi="ＭＳ 明朝" w:hint="eastAsia"/>
        </w:rPr>
        <w:t>制服</w:t>
      </w:r>
      <w:r w:rsidR="0028443E" w:rsidRPr="00CB7911">
        <w:rPr>
          <w:rFonts w:ascii="ＭＳ 明朝" w:hAnsi="ＭＳ 明朝" w:hint="eastAsia"/>
        </w:rPr>
        <w:t>以外の業務中に</w:t>
      </w:r>
      <w:r w:rsidR="007F25B1" w:rsidRPr="00CB7911">
        <w:rPr>
          <w:rFonts w:ascii="ＭＳ 明朝" w:hAnsi="ＭＳ 明朝" w:hint="eastAsia"/>
        </w:rPr>
        <w:t>着用</w:t>
      </w:r>
      <w:r w:rsidR="0028443E" w:rsidRPr="00CB7911">
        <w:rPr>
          <w:rFonts w:ascii="ＭＳ 明朝" w:hAnsi="ＭＳ 明朝" w:hint="eastAsia"/>
        </w:rPr>
        <w:t>する靴等に関しても、本業務を代理執行するに相応しいものとしなければならない</w:t>
      </w:r>
      <w:r w:rsidR="007F25B1" w:rsidRPr="00CB7911">
        <w:rPr>
          <w:rFonts w:ascii="ＭＳ 明朝" w:hAnsi="ＭＳ 明朝" w:hint="eastAsia"/>
        </w:rPr>
        <w:t>。</w:t>
      </w:r>
      <w:bookmarkEnd w:id="0"/>
    </w:p>
    <w:p w14:paraId="6284A7CC"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（業務報告及び事故等防止の措置等）</w:t>
      </w:r>
    </w:p>
    <w:p w14:paraId="162621E4"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第１</w:t>
      </w:r>
      <w:r w:rsidR="00E903AB" w:rsidRPr="0058663D">
        <w:rPr>
          <w:rFonts w:ascii="ＭＳ 明朝" w:hAnsi="ＭＳ 明朝" w:hint="eastAsia"/>
        </w:rPr>
        <w:t>２</w:t>
      </w:r>
      <w:r w:rsidRPr="0058663D">
        <w:rPr>
          <w:rFonts w:ascii="ＭＳ 明朝" w:hAnsi="ＭＳ 明朝" w:hint="eastAsia"/>
        </w:rPr>
        <w:t xml:space="preserve">条　</w:t>
      </w:r>
      <w:r w:rsidR="00312DC4" w:rsidRPr="0058663D">
        <w:rPr>
          <w:rFonts w:ascii="ＭＳ 明朝" w:hAnsi="ＭＳ 明朝" w:hint="eastAsia"/>
        </w:rPr>
        <w:t>受注者</w:t>
      </w:r>
      <w:r w:rsidRPr="0058663D">
        <w:rPr>
          <w:rFonts w:ascii="ＭＳ 明朝" w:hAnsi="ＭＳ 明朝" w:hint="eastAsia"/>
        </w:rPr>
        <w:t>は、</w:t>
      </w:r>
      <w:r w:rsidR="00CE1690" w:rsidRPr="0058663D">
        <w:rPr>
          <w:rFonts w:ascii="ＭＳ 明朝" w:hAnsi="ＭＳ 明朝" w:hint="eastAsia"/>
        </w:rPr>
        <w:t>業務委託</w:t>
      </w:r>
      <w:r w:rsidRPr="0058663D">
        <w:rPr>
          <w:rFonts w:ascii="ＭＳ 明朝" w:hAnsi="ＭＳ 明朝" w:hint="eastAsia"/>
        </w:rPr>
        <w:t>に係る事務の経過報告</w:t>
      </w:r>
      <w:r w:rsidR="00625E8F" w:rsidRPr="0058663D">
        <w:rPr>
          <w:rFonts w:ascii="ＭＳ 明朝" w:hAnsi="ＭＳ 明朝" w:hint="eastAsia"/>
        </w:rPr>
        <w:t>及び受付件数等の必要事項</w:t>
      </w:r>
      <w:r w:rsidRPr="0058663D">
        <w:rPr>
          <w:rFonts w:ascii="ＭＳ 明朝" w:hAnsi="ＭＳ 明朝" w:hint="eastAsia"/>
        </w:rPr>
        <w:t>を定期的に</w:t>
      </w:r>
      <w:r w:rsidR="008F4273" w:rsidRPr="0058663D">
        <w:rPr>
          <w:rFonts w:ascii="ＭＳ 明朝" w:hAnsi="ＭＳ 明朝" w:hint="eastAsia"/>
        </w:rPr>
        <w:t>発注者</w:t>
      </w:r>
      <w:r w:rsidRPr="0058663D">
        <w:rPr>
          <w:rFonts w:ascii="ＭＳ 明朝" w:hAnsi="ＭＳ 明朝" w:hint="eastAsia"/>
        </w:rPr>
        <w:t>に報告しなければならない。</w:t>
      </w:r>
    </w:p>
    <w:p w14:paraId="4FEEE711"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 xml:space="preserve">２　</w:t>
      </w:r>
      <w:r w:rsidR="00312DC4" w:rsidRPr="0058663D">
        <w:rPr>
          <w:rFonts w:ascii="ＭＳ 明朝" w:hAnsi="ＭＳ 明朝" w:hint="eastAsia"/>
        </w:rPr>
        <w:t>受注者</w:t>
      </w:r>
      <w:r w:rsidRPr="0058663D">
        <w:rPr>
          <w:rFonts w:ascii="ＭＳ 明朝" w:hAnsi="ＭＳ 明朝" w:hint="eastAsia"/>
        </w:rPr>
        <w:t>は、前項に定める定期的事項以外に重大な事故等が発生した場合には、速やかに</w:t>
      </w:r>
      <w:r w:rsidR="008F4273" w:rsidRPr="0058663D">
        <w:rPr>
          <w:rFonts w:ascii="ＭＳ 明朝" w:hAnsi="ＭＳ 明朝" w:hint="eastAsia"/>
        </w:rPr>
        <w:t>発注者</w:t>
      </w:r>
      <w:r w:rsidRPr="0058663D">
        <w:rPr>
          <w:rFonts w:ascii="ＭＳ 明朝" w:hAnsi="ＭＳ 明朝" w:hint="eastAsia"/>
        </w:rPr>
        <w:t>に報告しなければならない。</w:t>
      </w:r>
    </w:p>
    <w:p w14:paraId="1B235CB5"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lastRenderedPageBreak/>
        <w:t xml:space="preserve">３　</w:t>
      </w:r>
      <w:r w:rsidR="008F4273" w:rsidRPr="0058663D">
        <w:rPr>
          <w:rFonts w:ascii="ＭＳ 明朝" w:hAnsi="ＭＳ 明朝" w:hint="eastAsia"/>
        </w:rPr>
        <w:t>発注者</w:t>
      </w:r>
      <w:r w:rsidRPr="0058663D">
        <w:rPr>
          <w:rFonts w:ascii="ＭＳ 明朝" w:hAnsi="ＭＳ 明朝" w:hint="eastAsia"/>
        </w:rPr>
        <w:t>は、</w:t>
      </w:r>
      <w:r w:rsidR="00312DC4" w:rsidRPr="0058663D">
        <w:rPr>
          <w:rFonts w:ascii="ＭＳ 明朝" w:hAnsi="ＭＳ 明朝" w:hint="eastAsia"/>
        </w:rPr>
        <w:t>受注者</w:t>
      </w:r>
      <w:r w:rsidRPr="0058663D">
        <w:rPr>
          <w:rFonts w:ascii="ＭＳ 明朝" w:hAnsi="ＭＳ 明朝" w:hint="eastAsia"/>
        </w:rPr>
        <w:t>による事故等が生じたことにより、</w:t>
      </w:r>
      <w:r w:rsidR="00CE1690" w:rsidRPr="0058663D">
        <w:rPr>
          <w:rFonts w:ascii="ＭＳ 明朝" w:hAnsi="ＭＳ 明朝" w:hint="eastAsia"/>
        </w:rPr>
        <w:t>業務委託</w:t>
      </w:r>
      <w:r w:rsidRPr="0058663D">
        <w:rPr>
          <w:rFonts w:ascii="ＭＳ 明朝" w:hAnsi="ＭＳ 明朝" w:hint="eastAsia"/>
        </w:rPr>
        <w:t>の実施に支障を来すと認めるときは、</w:t>
      </w:r>
      <w:r w:rsidR="00312DC4" w:rsidRPr="0058663D">
        <w:rPr>
          <w:rFonts w:ascii="ＭＳ 明朝" w:hAnsi="ＭＳ 明朝" w:hint="eastAsia"/>
        </w:rPr>
        <w:t>受注者</w:t>
      </w:r>
      <w:r w:rsidRPr="0058663D">
        <w:rPr>
          <w:rFonts w:ascii="ＭＳ 明朝" w:hAnsi="ＭＳ 明朝" w:hint="eastAsia"/>
        </w:rPr>
        <w:t>に対し、</w:t>
      </w:r>
      <w:r w:rsidR="00CE1690" w:rsidRPr="0058663D">
        <w:rPr>
          <w:rFonts w:ascii="ＭＳ 明朝" w:hAnsi="ＭＳ 明朝" w:hint="eastAsia"/>
        </w:rPr>
        <w:t>業務委託</w:t>
      </w:r>
      <w:r w:rsidRPr="0058663D">
        <w:rPr>
          <w:rFonts w:ascii="ＭＳ 明朝" w:hAnsi="ＭＳ 明朝" w:hint="eastAsia"/>
        </w:rPr>
        <w:t>の実施状況に対する</w:t>
      </w:r>
      <w:r w:rsidR="00D428C2" w:rsidRPr="0058663D">
        <w:rPr>
          <w:rFonts w:ascii="ＭＳ 明朝" w:hAnsi="ＭＳ 明朝" w:hint="eastAsia"/>
        </w:rPr>
        <w:t>立入</w:t>
      </w:r>
      <w:r w:rsidRPr="0058663D">
        <w:rPr>
          <w:rFonts w:ascii="ＭＳ 明朝" w:hAnsi="ＭＳ 明朝" w:hint="eastAsia"/>
        </w:rPr>
        <w:t>調査、</w:t>
      </w:r>
      <w:r w:rsidR="00CE1690" w:rsidRPr="0058663D">
        <w:rPr>
          <w:rFonts w:ascii="ＭＳ 明朝" w:hAnsi="ＭＳ 明朝" w:hint="eastAsia"/>
        </w:rPr>
        <w:t>業務委託</w:t>
      </w:r>
      <w:r w:rsidRPr="0058663D">
        <w:rPr>
          <w:rFonts w:ascii="ＭＳ 明朝" w:hAnsi="ＭＳ 明朝" w:hint="eastAsia"/>
        </w:rPr>
        <w:t>への立会等</w:t>
      </w:r>
      <w:r w:rsidR="00DF72FB" w:rsidRPr="0058663D">
        <w:rPr>
          <w:rFonts w:ascii="ＭＳ 明朝" w:hAnsi="ＭＳ 明朝" w:hint="eastAsia"/>
        </w:rPr>
        <w:t>、</w:t>
      </w:r>
      <w:r w:rsidRPr="0058663D">
        <w:rPr>
          <w:rFonts w:ascii="ＭＳ 明朝" w:hAnsi="ＭＳ 明朝" w:hint="eastAsia"/>
        </w:rPr>
        <w:t>事故の拡大を防止し、早期解決と再発防止を図るために必要な措置を講じることができる</w:t>
      </w:r>
      <w:r w:rsidR="00D428C2" w:rsidRPr="0058663D">
        <w:rPr>
          <w:rFonts w:ascii="ＭＳ 明朝" w:hAnsi="ＭＳ 明朝" w:hint="eastAsia"/>
        </w:rPr>
        <w:t>ものとする</w:t>
      </w:r>
      <w:r w:rsidRPr="0058663D">
        <w:rPr>
          <w:rFonts w:ascii="ＭＳ 明朝" w:hAnsi="ＭＳ 明朝" w:hint="eastAsia"/>
        </w:rPr>
        <w:t>。</w:t>
      </w:r>
    </w:p>
    <w:p w14:paraId="36A843F3"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w:t>
      </w:r>
      <w:r w:rsidR="00CE1690" w:rsidRPr="0058663D">
        <w:rPr>
          <w:rFonts w:ascii="ＭＳ 明朝" w:hAnsi="ＭＳ 明朝" w:hint="eastAsia"/>
        </w:rPr>
        <w:t>業務委託</w:t>
      </w:r>
      <w:r w:rsidRPr="0058663D">
        <w:rPr>
          <w:rFonts w:ascii="ＭＳ 明朝" w:hAnsi="ＭＳ 明朝" w:hint="eastAsia"/>
        </w:rPr>
        <w:t>に関する苦情処理）</w:t>
      </w:r>
    </w:p>
    <w:p w14:paraId="7043A3F5" w14:textId="77777777" w:rsidR="0074178F" w:rsidRPr="00D11D90" w:rsidRDefault="0074178F" w:rsidP="008F4273">
      <w:pPr>
        <w:ind w:left="178" w:hangingChars="85" w:hanging="178"/>
        <w:rPr>
          <w:rFonts w:ascii="ＭＳ 明朝" w:hAnsi="ＭＳ 明朝"/>
        </w:rPr>
      </w:pPr>
      <w:r w:rsidRPr="0058663D">
        <w:rPr>
          <w:rFonts w:ascii="ＭＳ 明朝" w:hAnsi="ＭＳ 明朝" w:hint="eastAsia"/>
        </w:rPr>
        <w:t>第１</w:t>
      </w:r>
      <w:r w:rsidR="00E903AB" w:rsidRPr="0058663D">
        <w:rPr>
          <w:rFonts w:ascii="ＭＳ 明朝" w:hAnsi="ＭＳ 明朝" w:hint="eastAsia"/>
        </w:rPr>
        <w:t>３</w:t>
      </w:r>
      <w:r w:rsidRPr="0058663D">
        <w:rPr>
          <w:rFonts w:ascii="ＭＳ 明朝" w:hAnsi="ＭＳ 明朝" w:hint="eastAsia"/>
        </w:rPr>
        <w:t xml:space="preserve">条　</w:t>
      </w:r>
      <w:r w:rsidR="00CE1690" w:rsidRPr="0058663D">
        <w:rPr>
          <w:rFonts w:ascii="ＭＳ 明朝" w:hAnsi="ＭＳ 明朝" w:hint="eastAsia"/>
        </w:rPr>
        <w:t>業務委託</w:t>
      </w:r>
      <w:r w:rsidRPr="0058663D">
        <w:rPr>
          <w:rFonts w:ascii="ＭＳ 明朝" w:hAnsi="ＭＳ 明朝" w:hint="eastAsia"/>
        </w:rPr>
        <w:t>に関して</w:t>
      </w:r>
      <w:r w:rsidR="00312DC4" w:rsidRPr="0058663D">
        <w:rPr>
          <w:rFonts w:ascii="ＭＳ 明朝" w:hAnsi="ＭＳ 明朝" w:hint="eastAsia"/>
        </w:rPr>
        <w:t>受注者</w:t>
      </w:r>
      <w:r w:rsidRPr="0058663D">
        <w:rPr>
          <w:rFonts w:ascii="ＭＳ 明朝" w:hAnsi="ＭＳ 明朝" w:hint="eastAsia"/>
        </w:rPr>
        <w:t>に寄せられた苦情及び</w:t>
      </w:r>
      <w:r w:rsidR="00DF72FB" w:rsidRPr="0058663D">
        <w:rPr>
          <w:rFonts w:ascii="ＭＳ 明朝" w:hAnsi="ＭＳ 明朝" w:hint="eastAsia"/>
        </w:rPr>
        <w:t>問合せ</w:t>
      </w:r>
      <w:r w:rsidRPr="0058663D">
        <w:rPr>
          <w:rFonts w:ascii="ＭＳ 明朝" w:hAnsi="ＭＳ 明朝" w:hint="eastAsia"/>
        </w:rPr>
        <w:t>等については、</w:t>
      </w:r>
      <w:r w:rsidR="00312DC4" w:rsidRPr="0058663D">
        <w:rPr>
          <w:rFonts w:ascii="ＭＳ 明朝" w:hAnsi="ＭＳ 明朝" w:hint="eastAsia"/>
        </w:rPr>
        <w:t>受注者</w:t>
      </w:r>
      <w:r w:rsidRPr="0058663D">
        <w:rPr>
          <w:rFonts w:ascii="ＭＳ 明朝" w:hAnsi="ＭＳ 明朝" w:hint="eastAsia"/>
        </w:rPr>
        <w:t>が自己の責任において処理するものとする。なお、苦情事案についてはその都度</w:t>
      </w:r>
      <w:r w:rsidR="008F4273" w:rsidRPr="0058663D">
        <w:rPr>
          <w:rFonts w:ascii="ＭＳ 明朝" w:hAnsi="ＭＳ 明朝" w:hint="eastAsia"/>
        </w:rPr>
        <w:t>発注者</w:t>
      </w:r>
      <w:r w:rsidRPr="0058663D">
        <w:rPr>
          <w:rFonts w:ascii="ＭＳ 明朝" w:hAnsi="ＭＳ 明朝" w:hint="eastAsia"/>
        </w:rPr>
        <w:t>に報告するものと</w:t>
      </w:r>
      <w:r w:rsidR="00FD1A5E" w:rsidRPr="00D11D90">
        <w:rPr>
          <w:rFonts w:ascii="ＭＳ 明朝" w:hAnsi="ＭＳ 明朝" w:hint="eastAsia"/>
        </w:rPr>
        <w:t>し、</w:t>
      </w:r>
      <w:r w:rsidR="00657606" w:rsidRPr="005E1922">
        <w:rPr>
          <w:rFonts w:ascii="ＭＳ 明朝" w:hAnsi="ＭＳ 明朝" w:hint="eastAsia"/>
        </w:rPr>
        <w:t>橿原市</w:t>
      </w:r>
      <w:r w:rsidR="00FD1A5E" w:rsidRPr="005E1922">
        <w:rPr>
          <w:rFonts w:ascii="ＭＳ 明朝" w:hAnsi="ＭＳ 明朝" w:hint="eastAsia"/>
        </w:rPr>
        <w:t>においては「</w:t>
      </w:r>
      <w:r w:rsidR="00657606" w:rsidRPr="005E1922">
        <w:rPr>
          <w:rFonts w:ascii="ＭＳ 明朝" w:hAnsi="ＭＳ 明朝" w:hint="eastAsia"/>
        </w:rPr>
        <w:t>橿原市</w:t>
      </w:r>
      <w:r w:rsidR="00FD1A5E" w:rsidRPr="005E1922">
        <w:rPr>
          <w:rFonts w:ascii="ＭＳ 明朝" w:hAnsi="ＭＳ 明朝" w:hint="eastAsia"/>
        </w:rPr>
        <w:t>職員の職務に対する要望等の記録等に関する取扱要綱」</w:t>
      </w:r>
      <w:r w:rsidR="000F12C2" w:rsidRPr="005E1922">
        <w:rPr>
          <w:rFonts w:ascii="ＭＳ 明朝" w:hAnsi="ＭＳ 明朝" w:hint="eastAsia"/>
        </w:rPr>
        <w:t>に準じ</w:t>
      </w:r>
      <w:r w:rsidR="000F12C2" w:rsidRPr="00D11D90">
        <w:rPr>
          <w:rFonts w:ascii="ＭＳ 明朝" w:hAnsi="ＭＳ 明朝" w:hint="eastAsia"/>
        </w:rPr>
        <w:t>て対応する。</w:t>
      </w:r>
    </w:p>
    <w:p w14:paraId="6DF5D04F" w14:textId="77777777" w:rsidR="0074178F" w:rsidRPr="00316A5B" w:rsidRDefault="0074178F" w:rsidP="006556F4">
      <w:pPr>
        <w:ind w:left="178" w:hangingChars="85" w:hanging="178"/>
        <w:rPr>
          <w:rFonts w:ascii="ＭＳ 明朝" w:hAnsi="ＭＳ 明朝"/>
        </w:rPr>
      </w:pPr>
      <w:r w:rsidRPr="0058663D">
        <w:rPr>
          <w:rFonts w:ascii="ＭＳ 明朝" w:hAnsi="ＭＳ 明朝" w:hint="eastAsia"/>
        </w:rPr>
        <w:t>（</w:t>
      </w:r>
      <w:r w:rsidR="005E1922" w:rsidRPr="00316A5B">
        <w:rPr>
          <w:rFonts w:ascii="ＭＳ 明朝" w:hAnsi="ＭＳ 明朝" w:hint="eastAsia"/>
        </w:rPr>
        <w:t>下</w:t>
      </w:r>
      <w:r w:rsidRPr="00316A5B">
        <w:rPr>
          <w:rFonts w:ascii="ＭＳ 明朝" w:hAnsi="ＭＳ 明朝" w:hint="eastAsia"/>
        </w:rPr>
        <w:t>水道</w:t>
      </w:r>
      <w:r w:rsidR="005E1922" w:rsidRPr="00316A5B">
        <w:rPr>
          <w:rFonts w:ascii="ＭＳ 明朝" w:hAnsi="ＭＳ 明朝" w:hint="eastAsia"/>
        </w:rPr>
        <w:t>使用料</w:t>
      </w:r>
      <w:r w:rsidRPr="00316A5B">
        <w:rPr>
          <w:rFonts w:ascii="ＭＳ 明朝" w:hAnsi="ＭＳ 明朝" w:hint="eastAsia"/>
        </w:rPr>
        <w:t>等の収納）</w:t>
      </w:r>
    </w:p>
    <w:p w14:paraId="0A454C88" w14:textId="5DCEEE99" w:rsidR="0074178F" w:rsidRPr="00B92B65" w:rsidRDefault="0074178F" w:rsidP="006556F4">
      <w:pPr>
        <w:ind w:left="178" w:hangingChars="85" w:hanging="178"/>
        <w:rPr>
          <w:rFonts w:ascii="ＭＳ 明朝" w:hAnsi="ＭＳ 明朝"/>
        </w:rPr>
      </w:pPr>
      <w:r w:rsidRPr="00316A5B">
        <w:rPr>
          <w:rFonts w:ascii="ＭＳ 明朝" w:hAnsi="ＭＳ 明朝" w:hint="eastAsia"/>
        </w:rPr>
        <w:t>第１</w:t>
      </w:r>
      <w:r w:rsidR="00E903AB" w:rsidRPr="00316A5B">
        <w:rPr>
          <w:rFonts w:ascii="ＭＳ 明朝" w:hAnsi="ＭＳ 明朝" w:hint="eastAsia"/>
        </w:rPr>
        <w:t>４</w:t>
      </w:r>
      <w:r w:rsidRPr="00316A5B">
        <w:rPr>
          <w:rFonts w:ascii="ＭＳ 明朝" w:hAnsi="ＭＳ 明朝" w:hint="eastAsia"/>
        </w:rPr>
        <w:t>条</w:t>
      </w:r>
      <w:r w:rsidR="00811FDF" w:rsidRPr="00316A5B">
        <w:rPr>
          <w:rFonts w:ascii="ＭＳ 明朝" w:hAnsi="ＭＳ 明朝" w:hint="eastAsia"/>
        </w:rPr>
        <w:t xml:space="preserve">　</w:t>
      </w:r>
      <w:r w:rsidR="00312DC4" w:rsidRPr="00316A5B">
        <w:rPr>
          <w:rFonts w:ascii="ＭＳ 明朝" w:hAnsi="ＭＳ 明朝" w:hint="eastAsia"/>
        </w:rPr>
        <w:t>受注者</w:t>
      </w:r>
      <w:r w:rsidR="00811FDF" w:rsidRPr="00316A5B">
        <w:rPr>
          <w:rFonts w:ascii="ＭＳ 明朝" w:hAnsi="ＭＳ 明朝" w:hint="eastAsia"/>
        </w:rPr>
        <w:t>が</w:t>
      </w:r>
      <w:r w:rsidR="005E1922" w:rsidRPr="00316A5B">
        <w:rPr>
          <w:rFonts w:ascii="ＭＳ 明朝" w:hAnsi="ＭＳ 明朝" w:hint="eastAsia"/>
        </w:rPr>
        <w:t>下水道使用料</w:t>
      </w:r>
      <w:r w:rsidRPr="0058663D">
        <w:rPr>
          <w:rFonts w:ascii="ＭＳ 明朝" w:hAnsi="ＭＳ 明朝" w:hint="eastAsia"/>
        </w:rPr>
        <w:t>等を収納したときは、</w:t>
      </w:r>
      <w:r w:rsidR="00CB7911" w:rsidRPr="0058663D">
        <w:rPr>
          <w:rFonts w:ascii="ＭＳ 明朝" w:hAnsi="ＭＳ 明朝" w:hint="eastAsia"/>
        </w:rPr>
        <w:t>領収書</w:t>
      </w:r>
      <w:r w:rsidR="00CB7911" w:rsidRPr="00B92B65">
        <w:rPr>
          <w:rFonts w:ascii="ＭＳ 明朝" w:hAnsi="ＭＳ 明朝" w:hint="eastAsia"/>
        </w:rPr>
        <w:t>（納入通知書本人控）に領収日付印を押印し、納入者に交付しなければならない。また、領収書（納入通知書本人控）を切り取った残りの納入通知書はPDF</w:t>
      </w:r>
      <w:r w:rsidR="00105D94">
        <w:rPr>
          <w:rFonts w:ascii="ＭＳ 明朝" w:hAnsi="ＭＳ 明朝" w:hint="eastAsia"/>
        </w:rPr>
        <w:t>データ</w:t>
      </w:r>
      <w:r w:rsidR="00CB7911" w:rsidRPr="00B92B65">
        <w:rPr>
          <w:rFonts w:ascii="ＭＳ 明朝" w:hAnsi="ＭＳ 明朝" w:hint="eastAsia"/>
        </w:rPr>
        <w:t>にして保管すること。なお、収納金は、鍵のかかる金庫等に保管し適切に管理すること。</w:t>
      </w:r>
    </w:p>
    <w:p w14:paraId="1F95AB31" w14:textId="77777777" w:rsidR="0074178F" w:rsidRPr="00B92B65" w:rsidRDefault="0074178F" w:rsidP="006556F4">
      <w:pPr>
        <w:ind w:left="178" w:hangingChars="85" w:hanging="178"/>
        <w:rPr>
          <w:rFonts w:ascii="ＭＳ 明朝" w:hAnsi="ＭＳ 明朝"/>
        </w:rPr>
      </w:pPr>
      <w:r w:rsidRPr="00B92B65">
        <w:rPr>
          <w:rFonts w:ascii="ＭＳ 明朝" w:hAnsi="ＭＳ 明朝" w:hint="eastAsia"/>
        </w:rPr>
        <w:t>２　前項に定める領収日付印については、</w:t>
      </w:r>
      <w:r w:rsidR="008F4273" w:rsidRPr="00B92B65">
        <w:rPr>
          <w:rFonts w:ascii="ＭＳ 明朝" w:hAnsi="ＭＳ 明朝" w:hint="eastAsia"/>
        </w:rPr>
        <w:t>発注者</w:t>
      </w:r>
      <w:r w:rsidR="00F63CA9" w:rsidRPr="00B92B65">
        <w:rPr>
          <w:rFonts w:ascii="ＭＳ 明朝" w:hAnsi="ＭＳ 明朝" w:hint="eastAsia"/>
        </w:rPr>
        <w:t>が</w:t>
      </w:r>
      <w:r w:rsidR="00312DC4" w:rsidRPr="00B92B65">
        <w:rPr>
          <w:rFonts w:ascii="ＭＳ 明朝" w:hAnsi="ＭＳ 明朝" w:hint="eastAsia"/>
        </w:rPr>
        <w:t>受注者</w:t>
      </w:r>
      <w:r w:rsidR="00F63CA9" w:rsidRPr="00B92B65">
        <w:rPr>
          <w:rFonts w:ascii="ＭＳ 明朝" w:hAnsi="ＭＳ 明朝" w:hint="eastAsia"/>
        </w:rPr>
        <w:t>に貸与する。</w:t>
      </w:r>
    </w:p>
    <w:p w14:paraId="4BD5299A" w14:textId="77777777" w:rsidR="00F63CA9" w:rsidRPr="00B92B65" w:rsidRDefault="004C6513" w:rsidP="006556F4">
      <w:pPr>
        <w:ind w:left="178" w:hangingChars="85" w:hanging="178"/>
        <w:rPr>
          <w:rFonts w:ascii="ＭＳ 明朝" w:hAnsi="ＭＳ 明朝"/>
        </w:rPr>
      </w:pPr>
      <w:r w:rsidRPr="00B92B65">
        <w:rPr>
          <w:rFonts w:ascii="ＭＳ 明朝" w:hAnsi="ＭＳ 明朝" w:hint="eastAsia"/>
        </w:rPr>
        <w:t xml:space="preserve">　</w:t>
      </w:r>
      <w:r w:rsidR="00F63CA9" w:rsidRPr="00B92B65">
        <w:rPr>
          <w:rFonts w:ascii="ＭＳ 明朝" w:hAnsi="ＭＳ 明朝" w:hint="eastAsia"/>
        </w:rPr>
        <w:t>なお、貸与する個数については、</w:t>
      </w:r>
      <w:r w:rsidR="00CE1690" w:rsidRPr="00B92B65">
        <w:rPr>
          <w:rFonts w:ascii="ＭＳ 明朝" w:hAnsi="ＭＳ 明朝" w:hint="eastAsia"/>
        </w:rPr>
        <w:t>業務委託</w:t>
      </w:r>
      <w:r w:rsidR="00F63CA9" w:rsidRPr="00B92B65">
        <w:rPr>
          <w:rFonts w:ascii="ＭＳ 明朝" w:hAnsi="ＭＳ 明朝" w:hint="eastAsia"/>
        </w:rPr>
        <w:t>開始日までに</w:t>
      </w:r>
      <w:r w:rsidR="008F4273" w:rsidRPr="00B92B65">
        <w:rPr>
          <w:rFonts w:ascii="ＭＳ 明朝" w:hAnsi="ＭＳ 明朝" w:hint="eastAsia"/>
        </w:rPr>
        <w:t>発注者</w:t>
      </w:r>
      <w:r w:rsidR="00F63CA9" w:rsidRPr="00B92B65">
        <w:rPr>
          <w:rFonts w:ascii="ＭＳ 明朝" w:hAnsi="ＭＳ 明朝" w:hint="eastAsia"/>
        </w:rPr>
        <w:t>と</w:t>
      </w:r>
      <w:r w:rsidR="00312DC4" w:rsidRPr="00B92B65">
        <w:rPr>
          <w:rFonts w:ascii="ＭＳ 明朝" w:hAnsi="ＭＳ 明朝" w:hint="eastAsia"/>
        </w:rPr>
        <w:t>受注者</w:t>
      </w:r>
      <w:r w:rsidR="00F63CA9" w:rsidRPr="00B92B65">
        <w:rPr>
          <w:rFonts w:ascii="ＭＳ 明朝" w:hAnsi="ＭＳ 明朝" w:hint="eastAsia"/>
        </w:rPr>
        <w:t>で協議し決定する。</w:t>
      </w:r>
    </w:p>
    <w:p w14:paraId="4BA9D8A1" w14:textId="77777777" w:rsidR="0074178F" w:rsidRPr="00B92B65" w:rsidRDefault="0074178F" w:rsidP="006556F4">
      <w:pPr>
        <w:ind w:left="178" w:hangingChars="85" w:hanging="178"/>
        <w:rPr>
          <w:rFonts w:ascii="ＭＳ 明朝" w:hAnsi="ＭＳ 明朝"/>
        </w:rPr>
      </w:pPr>
      <w:r w:rsidRPr="00B92B65">
        <w:rPr>
          <w:rFonts w:ascii="ＭＳ 明朝" w:hAnsi="ＭＳ 明朝" w:hint="eastAsia"/>
        </w:rPr>
        <w:t>（収納金の</w:t>
      </w:r>
      <w:r w:rsidR="00E903AB" w:rsidRPr="00B92B65">
        <w:rPr>
          <w:rFonts w:ascii="ＭＳ 明朝" w:hAnsi="ＭＳ 明朝" w:hint="eastAsia"/>
        </w:rPr>
        <w:t>納入</w:t>
      </w:r>
      <w:r w:rsidRPr="00B92B65">
        <w:rPr>
          <w:rFonts w:ascii="ＭＳ 明朝" w:hAnsi="ＭＳ 明朝" w:hint="eastAsia"/>
        </w:rPr>
        <w:t>）</w:t>
      </w:r>
    </w:p>
    <w:p w14:paraId="4DE8709A" w14:textId="78C79DFF" w:rsidR="0074178F" w:rsidRPr="00B92B65" w:rsidRDefault="0074178F" w:rsidP="006556F4">
      <w:pPr>
        <w:ind w:left="178" w:hangingChars="85" w:hanging="178"/>
        <w:rPr>
          <w:rFonts w:ascii="ＭＳ 明朝" w:hAnsi="ＭＳ 明朝"/>
        </w:rPr>
      </w:pPr>
      <w:r w:rsidRPr="00B92B65">
        <w:rPr>
          <w:rFonts w:ascii="ＭＳ 明朝" w:hAnsi="ＭＳ 明朝" w:hint="eastAsia"/>
        </w:rPr>
        <w:t>第１</w:t>
      </w:r>
      <w:r w:rsidR="00E903AB" w:rsidRPr="00B92B65">
        <w:rPr>
          <w:rFonts w:ascii="ＭＳ 明朝" w:hAnsi="ＭＳ 明朝" w:hint="eastAsia"/>
        </w:rPr>
        <w:t>５</w:t>
      </w:r>
      <w:r w:rsidRPr="00B92B65">
        <w:rPr>
          <w:rFonts w:ascii="ＭＳ 明朝" w:hAnsi="ＭＳ 明朝" w:hint="eastAsia"/>
        </w:rPr>
        <w:t xml:space="preserve">条　</w:t>
      </w:r>
      <w:r w:rsidR="00312DC4" w:rsidRPr="00B92B65">
        <w:rPr>
          <w:rFonts w:ascii="ＭＳ 明朝" w:hAnsi="ＭＳ 明朝" w:hint="eastAsia"/>
        </w:rPr>
        <w:t>受注者</w:t>
      </w:r>
      <w:r w:rsidR="00811FDF" w:rsidRPr="00B92B65">
        <w:rPr>
          <w:rFonts w:ascii="ＭＳ 明朝" w:hAnsi="ＭＳ 明朝" w:hint="eastAsia"/>
        </w:rPr>
        <w:t>が</w:t>
      </w:r>
      <w:r w:rsidRPr="00B92B65">
        <w:rPr>
          <w:rFonts w:ascii="ＭＳ 明朝" w:hAnsi="ＭＳ 明朝" w:hint="eastAsia"/>
        </w:rPr>
        <w:t>前条により収納</w:t>
      </w:r>
      <w:r w:rsidR="008F4273" w:rsidRPr="00B92B65">
        <w:rPr>
          <w:rFonts w:ascii="ＭＳ 明朝" w:hAnsi="ＭＳ 明朝" w:hint="eastAsia"/>
        </w:rPr>
        <w:t>した収納金は、その内容を示す</w:t>
      </w:r>
      <w:r w:rsidR="00CB7911" w:rsidRPr="00B92B65">
        <w:rPr>
          <w:rFonts w:ascii="ＭＳ 明朝" w:hAnsi="ＭＳ 明朝" w:hint="eastAsia"/>
        </w:rPr>
        <w:t>納入通知書（システム外・入金用）を添付し、</w:t>
      </w:r>
      <w:r w:rsidRPr="00B92B65">
        <w:rPr>
          <w:rFonts w:ascii="ＭＳ 明朝" w:hAnsi="ＭＳ 明朝" w:hint="eastAsia"/>
        </w:rPr>
        <w:t>出納取扱金融機関</w:t>
      </w:r>
      <w:r w:rsidR="00690E21" w:rsidRPr="00B92B65">
        <w:rPr>
          <w:rFonts w:ascii="ＭＳ 明朝" w:hAnsi="ＭＳ 明朝" w:hint="eastAsia"/>
        </w:rPr>
        <w:t>の窓口に</w:t>
      </w:r>
      <w:r w:rsidRPr="00B92B65">
        <w:rPr>
          <w:rFonts w:ascii="ＭＳ 明朝" w:hAnsi="ＭＳ 明朝" w:hint="eastAsia"/>
        </w:rPr>
        <w:t>収納日の翌営業日</w:t>
      </w:r>
      <w:r w:rsidR="000D7B9E" w:rsidRPr="00B92B65">
        <w:rPr>
          <w:rFonts w:ascii="ＭＳ 明朝" w:hAnsi="ＭＳ 明朝" w:hint="eastAsia"/>
        </w:rPr>
        <w:t>中</w:t>
      </w:r>
      <w:r w:rsidRPr="00B92B65">
        <w:rPr>
          <w:rFonts w:ascii="ＭＳ 明朝" w:hAnsi="ＭＳ 明朝" w:hint="eastAsia"/>
        </w:rPr>
        <w:t>までに</w:t>
      </w:r>
      <w:r w:rsidR="00E903AB" w:rsidRPr="00B92B65">
        <w:rPr>
          <w:rFonts w:ascii="ＭＳ 明朝" w:hAnsi="ＭＳ 明朝" w:hint="eastAsia"/>
        </w:rPr>
        <w:t>納入し</w:t>
      </w:r>
      <w:r w:rsidRPr="00B92B65">
        <w:rPr>
          <w:rFonts w:ascii="ＭＳ 明朝" w:hAnsi="ＭＳ 明朝" w:hint="eastAsia"/>
        </w:rPr>
        <w:t>なければならない。</w:t>
      </w:r>
    </w:p>
    <w:p w14:paraId="6934B529" w14:textId="77777777" w:rsidR="0074178F" w:rsidRPr="00B92B65" w:rsidRDefault="0074178F" w:rsidP="006556F4">
      <w:pPr>
        <w:ind w:left="178" w:hangingChars="85" w:hanging="178"/>
        <w:rPr>
          <w:rFonts w:ascii="ＭＳ 明朝" w:hAnsi="ＭＳ 明朝"/>
        </w:rPr>
      </w:pPr>
      <w:r w:rsidRPr="00B92B65">
        <w:rPr>
          <w:rFonts w:ascii="ＭＳ 明朝" w:hAnsi="ＭＳ 明朝" w:hint="eastAsia"/>
        </w:rPr>
        <w:t>（</w:t>
      </w:r>
      <w:r w:rsidR="00E769CA" w:rsidRPr="00B92B65">
        <w:rPr>
          <w:rFonts w:ascii="ＭＳ 明朝" w:hAnsi="ＭＳ 明朝" w:hint="eastAsia"/>
        </w:rPr>
        <w:t>業務</w:t>
      </w:r>
      <w:r w:rsidRPr="00B92B65">
        <w:rPr>
          <w:rFonts w:ascii="ＭＳ 明朝" w:hAnsi="ＭＳ 明朝" w:hint="eastAsia"/>
        </w:rPr>
        <w:t>委託料の請求及び支払方法）</w:t>
      </w:r>
    </w:p>
    <w:p w14:paraId="2616D158" w14:textId="77777777" w:rsidR="0074178F" w:rsidRPr="00316A5B" w:rsidRDefault="0074178F" w:rsidP="006556F4">
      <w:pPr>
        <w:ind w:left="178" w:hangingChars="85" w:hanging="178"/>
        <w:rPr>
          <w:rFonts w:ascii="ＭＳ 明朝" w:hAnsi="ＭＳ 明朝"/>
        </w:rPr>
      </w:pPr>
      <w:r w:rsidRPr="00B92B65">
        <w:rPr>
          <w:rFonts w:ascii="ＭＳ 明朝" w:hAnsi="ＭＳ 明朝" w:hint="eastAsia"/>
        </w:rPr>
        <w:t>第１</w:t>
      </w:r>
      <w:r w:rsidR="00E903AB" w:rsidRPr="00B92B65">
        <w:rPr>
          <w:rFonts w:ascii="ＭＳ 明朝" w:hAnsi="ＭＳ 明朝" w:hint="eastAsia"/>
        </w:rPr>
        <w:t>６</w:t>
      </w:r>
      <w:r w:rsidRPr="00B92B65">
        <w:rPr>
          <w:rFonts w:ascii="ＭＳ 明朝" w:hAnsi="ＭＳ 明朝" w:hint="eastAsia"/>
        </w:rPr>
        <w:t xml:space="preserve">条　</w:t>
      </w:r>
      <w:r w:rsidR="00312DC4" w:rsidRPr="00B92B65">
        <w:rPr>
          <w:rFonts w:ascii="ＭＳ 明朝" w:hAnsi="ＭＳ 明朝" w:hint="eastAsia"/>
        </w:rPr>
        <w:t>受注者</w:t>
      </w:r>
      <w:r w:rsidRPr="00B92B65">
        <w:rPr>
          <w:rFonts w:ascii="ＭＳ 明朝" w:hAnsi="ＭＳ 明朝" w:hint="eastAsia"/>
        </w:rPr>
        <w:t>は、毎月１０日</w:t>
      </w:r>
      <w:r w:rsidR="00274078" w:rsidRPr="00B92B65">
        <w:rPr>
          <w:rFonts w:ascii="ＭＳ 明朝" w:hAnsi="ＭＳ 明朝" w:hint="eastAsia"/>
        </w:rPr>
        <w:t>まで</w:t>
      </w:r>
      <w:r w:rsidRPr="00B92B65">
        <w:rPr>
          <w:rFonts w:ascii="ＭＳ 明朝" w:hAnsi="ＭＳ 明朝" w:hint="eastAsia"/>
        </w:rPr>
        <w:t>に前月分委託料</w:t>
      </w:r>
      <w:r w:rsidR="00683B52" w:rsidRPr="00B92B65">
        <w:rPr>
          <w:rFonts w:ascii="ＭＳ 明朝" w:hAnsi="ＭＳ 明朝" w:hint="eastAsia"/>
        </w:rPr>
        <w:t>（</w:t>
      </w:r>
      <w:r w:rsidR="005E1922" w:rsidRPr="00B92B65">
        <w:rPr>
          <w:rFonts w:ascii="ＭＳ 明朝" w:hAnsi="ＭＳ 明朝" w:hint="eastAsia"/>
        </w:rPr>
        <w:t>下</w:t>
      </w:r>
      <w:r w:rsidR="00823CA8" w:rsidRPr="00B92B65">
        <w:rPr>
          <w:rFonts w:ascii="ＭＳ 明朝" w:hAnsi="ＭＳ 明朝" w:hint="eastAsia"/>
        </w:rPr>
        <w:t>水道メーター</w:t>
      </w:r>
      <w:r w:rsidR="00823CA8" w:rsidRPr="00316A5B">
        <w:rPr>
          <w:rFonts w:ascii="ＭＳ 明朝" w:hAnsi="ＭＳ 明朝" w:hint="eastAsia"/>
        </w:rPr>
        <w:t>取替及び維持管理業務</w:t>
      </w:r>
      <w:r w:rsidR="00683B52" w:rsidRPr="00316A5B">
        <w:rPr>
          <w:rFonts w:ascii="ＭＳ 明朝" w:hAnsi="ＭＳ 明朝" w:hint="eastAsia"/>
        </w:rPr>
        <w:t>委託料を除く。）を</w:t>
      </w:r>
      <w:r w:rsidR="008F4273" w:rsidRPr="00316A5B">
        <w:rPr>
          <w:rFonts w:ascii="ＭＳ 明朝" w:hAnsi="ＭＳ 明朝" w:hint="eastAsia"/>
        </w:rPr>
        <w:t>発注者</w:t>
      </w:r>
      <w:r w:rsidRPr="00316A5B">
        <w:rPr>
          <w:rFonts w:ascii="ＭＳ 明朝" w:hAnsi="ＭＳ 明朝" w:hint="eastAsia"/>
        </w:rPr>
        <w:t>に請求するものとする。</w:t>
      </w:r>
    </w:p>
    <w:p w14:paraId="5469E294"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 xml:space="preserve">２　</w:t>
      </w:r>
      <w:r w:rsidR="008F4273" w:rsidRPr="00316A5B">
        <w:rPr>
          <w:rFonts w:ascii="ＭＳ 明朝" w:hAnsi="ＭＳ 明朝" w:hint="eastAsia"/>
        </w:rPr>
        <w:t>発注者</w:t>
      </w:r>
      <w:r w:rsidRPr="00316A5B">
        <w:rPr>
          <w:rFonts w:ascii="ＭＳ 明朝" w:hAnsi="ＭＳ 明朝" w:hint="eastAsia"/>
        </w:rPr>
        <w:t>は、</w:t>
      </w:r>
      <w:r w:rsidR="00A56F4C" w:rsidRPr="00316A5B">
        <w:rPr>
          <w:rFonts w:ascii="ＭＳ 明朝" w:hAnsi="ＭＳ 明朝" w:hint="eastAsia"/>
        </w:rPr>
        <w:t>契約履行状況を確認し、</w:t>
      </w:r>
      <w:r w:rsidR="0013339D" w:rsidRPr="00316A5B">
        <w:rPr>
          <w:rFonts w:ascii="ＭＳ 明朝" w:hAnsi="ＭＳ 明朝" w:hint="eastAsia"/>
        </w:rPr>
        <w:t>委託料の適正な</w:t>
      </w:r>
      <w:r w:rsidRPr="00316A5B">
        <w:rPr>
          <w:rFonts w:ascii="ＭＳ 明朝" w:hAnsi="ＭＳ 明朝" w:hint="eastAsia"/>
        </w:rPr>
        <w:t>請求を受理した</w:t>
      </w:r>
      <w:r w:rsidR="0013339D" w:rsidRPr="00316A5B">
        <w:rPr>
          <w:rFonts w:ascii="ＭＳ 明朝" w:hAnsi="ＭＳ 明朝" w:hint="eastAsia"/>
        </w:rPr>
        <w:t>場合は、請求を受けた</w:t>
      </w:r>
      <w:r w:rsidRPr="00316A5B">
        <w:rPr>
          <w:rFonts w:ascii="ＭＳ 明朝" w:hAnsi="ＭＳ 明朝" w:hint="eastAsia"/>
        </w:rPr>
        <w:t>日から３０日以内に支払うものとする。</w:t>
      </w:r>
    </w:p>
    <w:p w14:paraId="7D2617C9" w14:textId="77777777" w:rsidR="00F46F6D" w:rsidRPr="00881721" w:rsidRDefault="00683B52" w:rsidP="00DC7F63">
      <w:pPr>
        <w:ind w:left="178" w:hangingChars="85" w:hanging="178"/>
        <w:rPr>
          <w:rFonts w:ascii="ＭＳ 明朝" w:hAnsi="ＭＳ 明朝"/>
        </w:rPr>
      </w:pPr>
      <w:r w:rsidRPr="00316A5B">
        <w:rPr>
          <w:rFonts w:ascii="ＭＳ 明朝" w:hAnsi="ＭＳ 明朝" w:hint="eastAsia"/>
        </w:rPr>
        <w:t xml:space="preserve">３　</w:t>
      </w:r>
      <w:r w:rsidR="0025678B" w:rsidRPr="00881721">
        <w:rPr>
          <w:rFonts w:ascii="ＭＳ 明朝" w:hAnsi="ＭＳ 明朝" w:hint="eastAsia"/>
        </w:rPr>
        <w:t>下水道メーター等取替及び維持管理業務委託料の支払は、発注者が定める方法により契約した口径別単価に毎月の口径別下水道メーター等取替件数を乗じて得た額の合計額に消費税を加算した額とし、請求及び支払方法は、前２項に準ずるものとする。</w:t>
      </w:r>
    </w:p>
    <w:p w14:paraId="396B79EC"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（貸与</w:t>
      </w:r>
      <w:r w:rsidR="00A476B8" w:rsidRPr="0058663D">
        <w:rPr>
          <w:rFonts w:ascii="ＭＳ 明朝" w:hAnsi="ＭＳ 明朝" w:hint="eastAsia"/>
        </w:rPr>
        <w:t>品及び</w:t>
      </w:r>
      <w:r w:rsidRPr="0058663D">
        <w:rPr>
          <w:rFonts w:ascii="ＭＳ 明朝" w:hAnsi="ＭＳ 明朝" w:hint="eastAsia"/>
        </w:rPr>
        <w:t>支給品）</w:t>
      </w:r>
    </w:p>
    <w:p w14:paraId="6B312EF8" w14:textId="5DBD39B9" w:rsidR="0074178F" w:rsidRPr="0058663D" w:rsidRDefault="0074178F" w:rsidP="006556F4">
      <w:pPr>
        <w:ind w:left="178" w:hangingChars="85" w:hanging="178"/>
        <w:rPr>
          <w:rFonts w:ascii="ＭＳ 明朝" w:hAnsi="ＭＳ 明朝"/>
        </w:rPr>
      </w:pPr>
      <w:r w:rsidRPr="0058663D">
        <w:rPr>
          <w:rFonts w:ascii="ＭＳ 明朝" w:hAnsi="ＭＳ 明朝" w:hint="eastAsia"/>
        </w:rPr>
        <w:t>第１</w:t>
      </w:r>
      <w:r w:rsidR="00A476B8" w:rsidRPr="0058663D">
        <w:rPr>
          <w:rFonts w:ascii="ＭＳ 明朝" w:hAnsi="ＭＳ 明朝" w:hint="eastAsia"/>
        </w:rPr>
        <w:t>７</w:t>
      </w:r>
      <w:r w:rsidRPr="0058663D">
        <w:rPr>
          <w:rFonts w:ascii="ＭＳ 明朝" w:hAnsi="ＭＳ 明朝" w:hint="eastAsia"/>
        </w:rPr>
        <w:t xml:space="preserve">条　</w:t>
      </w:r>
      <w:r w:rsidR="00F63CA9" w:rsidRPr="0058663D">
        <w:rPr>
          <w:rFonts w:ascii="ＭＳ 明朝" w:hAnsi="ＭＳ 明朝" w:hint="eastAsia"/>
        </w:rPr>
        <w:t>第１</w:t>
      </w:r>
      <w:r w:rsidR="00A476B8" w:rsidRPr="0058663D">
        <w:rPr>
          <w:rFonts w:ascii="ＭＳ 明朝" w:hAnsi="ＭＳ 明朝" w:hint="eastAsia"/>
        </w:rPr>
        <w:t>４</w:t>
      </w:r>
      <w:r w:rsidR="00F63CA9" w:rsidRPr="0058663D">
        <w:rPr>
          <w:rFonts w:ascii="ＭＳ 明朝" w:hAnsi="ＭＳ 明朝" w:hint="eastAsia"/>
        </w:rPr>
        <w:t>条第２項に</w:t>
      </w:r>
      <w:r w:rsidR="00913EDA" w:rsidRPr="0058663D">
        <w:rPr>
          <w:rFonts w:ascii="ＭＳ 明朝" w:hAnsi="ＭＳ 明朝" w:hint="eastAsia"/>
        </w:rPr>
        <w:t>規定する</w:t>
      </w:r>
      <w:r w:rsidR="00F63CA9" w:rsidRPr="0058663D">
        <w:rPr>
          <w:rFonts w:ascii="ＭＳ 明朝" w:hAnsi="ＭＳ 明朝" w:hint="eastAsia"/>
        </w:rPr>
        <w:t>領収日付印以外</w:t>
      </w:r>
      <w:r w:rsidR="00F63CA9" w:rsidRPr="00836CE9">
        <w:rPr>
          <w:rFonts w:ascii="ＭＳ 明朝" w:hAnsi="ＭＳ 明朝" w:hint="eastAsia"/>
        </w:rPr>
        <w:t>に</w:t>
      </w:r>
      <w:r w:rsidR="003763B2" w:rsidRPr="00836CE9">
        <w:rPr>
          <w:rFonts w:ascii="ＭＳ 明朝" w:hAnsi="ＭＳ 明朝" w:hint="eastAsia"/>
        </w:rPr>
        <w:t>、</w:t>
      </w:r>
      <w:r w:rsidR="008F4273" w:rsidRPr="0058663D">
        <w:rPr>
          <w:rFonts w:ascii="ＭＳ 明朝" w:hAnsi="ＭＳ 明朝" w:hint="eastAsia"/>
        </w:rPr>
        <w:t>発注者</w:t>
      </w:r>
      <w:r w:rsidRPr="0058663D">
        <w:rPr>
          <w:rFonts w:ascii="ＭＳ 明朝" w:hAnsi="ＭＳ 明朝" w:hint="eastAsia"/>
        </w:rPr>
        <w:t>が</w:t>
      </w:r>
      <w:r w:rsidR="00312DC4" w:rsidRPr="0058663D">
        <w:rPr>
          <w:rFonts w:ascii="ＭＳ 明朝" w:hAnsi="ＭＳ 明朝" w:hint="eastAsia"/>
        </w:rPr>
        <w:t>受注者</w:t>
      </w:r>
      <w:r w:rsidRPr="0058663D">
        <w:rPr>
          <w:rFonts w:ascii="ＭＳ 明朝" w:hAnsi="ＭＳ 明朝" w:hint="eastAsia"/>
        </w:rPr>
        <w:t>に</w:t>
      </w:r>
      <w:r w:rsidR="00F63CA9" w:rsidRPr="0058663D">
        <w:rPr>
          <w:rFonts w:ascii="ＭＳ 明朝" w:hAnsi="ＭＳ 明朝" w:hint="eastAsia"/>
        </w:rPr>
        <w:t>貸与する</w:t>
      </w:r>
      <w:r w:rsidR="00CE1690" w:rsidRPr="0058663D">
        <w:rPr>
          <w:rFonts w:ascii="ＭＳ 明朝" w:hAnsi="ＭＳ 明朝" w:hint="eastAsia"/>
        </w:rPr>
        <w:t>業務委託</w:t>
      </w:r>
      <w:r w:rsidRPr="0058663D">
        <w:rPr>
          <w:rFonts w:ascii="ＭＳ 明朝" w:hAnsi="ＭＳ 明朝" w:hint="eastAsia"/>
        </w:rPr>
        <w:t>実施に必要な貸与品及び支給品は、別紙</w:t>
      </w:r>
      <w:r w:rsidR="00B53424" w:rsidRPr="0058663D">
        <w:rPr>
          <w:rFonts w:ascii="ＭＳ 明朝" w:hAnsi="ＭＳ 明朝" w:hint="eastAsia"/>
        </w:rPr>
        <w:t>「</w:t>
      </w:r>
      <w:r w:rsidRPr="0058663D">
        <w:rPr>
          <w:rFonts w:ascii="ＭＳ 明朝" w:hAnsi="ＭＳ 明朝" w:hint="eastAsia"/>
        </w:rPr>
        <w:t>貸与品及び支給品一覧表</w:t>
      </w:r>
      <w:r w:rsidR="00B53424" w:rsidRPr="0058663D">
        <w:rPr>
          <w:rFonts w:ascii="ＭＳ 明朝" w:hAnsi="ＭＳ 明朝" w:hint="eastAsia"/>
        </w:rPr>
        <w:t>」のとお</w:t>
      </w:r>
      <w:r w:rsidR="00CA0634" w:rsidRPr="0058663D">
        <w:rPr>
          <w:rFonts w:ascii="ＭＳ 明朝" w:hAnsi="ＭＳ 明朝" w:hint="eastAsia"/>
        </w:rPr>
        <w:t>りとする</w:t>
      </w:r>
      <w:r w:rsidRPr="0058663D">
        <w:rPr>
          <w:rFonts w:ascii="ＭＳ 明朝" w:hAnsi="ＭＳ 明朝" w:hint="eastAsia"/>
        </w:rPr>
        <w:t>。</w:t>
      </w:r>
    </w:p>
    <w:p w14:paraId="58E3D0EF"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 xml:space="preserve">２　</w:t>
      </w:r>
      <w:r w:rsidR="00312DC4" w:rsidRPr="0058663D">
        <w:rPr>
          <w:rFonts w:ascii="ＭＳ 明朝" w:hAnsi="ＭＳ 明朝" w:hint="eastAsia"/>
        </w:rPr>
        <w:t>受注者</w:t>
      </w:r>
      <w:r w:rsidRPr="0058663D">
        <w:rPr>
          <w:rFonts w:ascii="ＭＳ 明朝" w:hAnsi="ＭＳ 明朝" w:hint="eastAsia"/>
        </w:rPr>
        <w:t>は、前項に規定する貸与品及び支給品の引き渡しを受けたときは、速やかに受領するとともに受領証を</w:t>
      </w:r>
      <w:r w:rsidR="008F4273" w:rsidRPr="0058663D">
        <w:rPr>
          <w:rFonts w:ascii="ＭＳ 明朝" w:hAnsi="ＭＳ 明朝" w:hint="eastAsia"/>
        </w:rPr>
        <w:t>発注者</w:t>
      </w:r>
      <w:r w:rsidRPr="0058663D">
        <w:rPr>
          <w:rFonts w:ascii="ＭＳ 明朝" w:hAnsi="ＭＳ 明朝" w:hint="eastAsia"/>
        </w:rPr>
        <w:t>に提出し、善良な</w:t>
      </w:r>
      <w:r w:rsidR="00913EDA" w:rsidRPr="0058663D">
        <w:rPr>
          <w:rFonts w:ascii="ＭＳ 明朝" w:hAnsi="ＭＳ 明朝" w:hint="eastAsia"/>
        </w:rPr>
        <w:t>る</w:t>
      </w:r>
      <w:r w:rsidRPr="0058663D">
        <w:rPr>
          <w:rFonts w:ascii="ＭＳ 明朝" w:hAnsi="ＭＳ 明朝" w:hint="eastAsia"/>
        </w:rPr>
        <w:t>管理</w:t>
      </w:r>
      <w:r w:rsidR="00913EDA" w:rsidRPr="0058663D">
        <w:rPr>
          <w:rFonts w:ascii="ＭＳ 明朝" w:hAnsi="ＭＳ 明朝" w:hint="eastAsia"/>
        </w:rPr>
        <w:t>を行わ</w:t>
      </w:r>
      <w:r w:rsidRPr="0058663D">
        <w:rPr>
          <w:rFonts w:ascii="ＭＳ 明朝" w:hAnsi="ＭＳ 明朝" w:hint="eastAsia"/>
        </w:rPr>
        <w:t>なければならない。</w:t>
      </w:r>
    </w:p>
    <w:p w14:paraId="36D34FF2" w14:textId="44272971" w:rsidR="0074178F" w:rsidRPr="0058663D" w:rsidRDefault="0074178F" w:rsidP="006556F4">
      <w:pPr>
        <w:ind w:left="178" w:hangingChars="85" w:hanging="178"/>
        <w:rPr>
          <w:rFonts w:ascii="ＭＳ 明朝" w:hAnsi="ＭＳ 明朝"/>
        </w:rPr>
      </w:pPr>
      <w:r w:rsidRPr="0058663D">
        <w:rPr>
          <w:rFonts w:ascii="ＭＳ 明朝" w:hAnsi="ＭＳ 明朝" w:hint="eastAsia"/>
        </w:rPr>
        <w:t xml:space="preserve">３　</w:t>
      </w:r>
      <w:r w:rsidR="00312DC4" w:rsidRPr="0058663D">
        <w:rPr>
          <w:rFonts w:ascii="ＭＳ 明朝" w:hAnsi="ＭＳ 明朝" w:hint="eastAsia"/>
        </w:rPr>
        <w:t>受注者</w:t>
      </w:r>
      <w:r w:rsidRPr="0058663D">
        <w:rPr>
          <w:rFonts w:ascii="ＭＳ 明朝" w:hAnsi="ＭＳ 明朝" w:hint="eastAsia"/>
        </w:rPr>
        <w:t>は、故意又は過失により貸与品及び支給品に損害を与えた場合にはその費用を負担するものとする。</w:t>
      </w:r>
    </w:p>
    <w:p w14:paraId="40F0974D" w14:textId="6DC65D62" w:rsidR="001A2071" w:rsidRPr="00842515" w:rsidRDefault="00CA0634" w:rsidP="00842515">
      <w:pPr>
        <w:ind w:left="178" w:hangingChars="85" w:hanging="178"/>
        <w:rPr>
          <w:rFonts w:ascii="ＭＳ 明朝" w:hAnsi="ＭＳ 明朝"/>
        </w:rPr>
      </w:pPr>
      <w:r w:rsidRPr="0058663D">
        <w:rPr>
          <w:rFonts w:ascii="ＭＳ 明朝" w:hAnsi="ＭＳ 明朝" w:hint="eastAsia"/>
        </w:rPr>
        <w:t xml:space="preserve">４　</w:t>
      </w:r>
      <w:r w:rsidR="00312DC4" w:rsidRPr="0058663D">
        <w:rPr>
          <w:rFonts w:ascii="ＭＳ 明朝" w:hAnsi="ＭＳ 明朝" w:hint="eastAsia"/>
        </w:rPr>
        <w:t>受注者</w:t>
      </w:r>
      <w:r w:rsidR="0057517A" w:rsidRPr="0058663D">
        <w:rPr>
          <w:rFonts w:ascii="ＭＳ 明朝" w:hAnsi="ＭＳ 明朝" w:hint="eastAsia"/>
        </w:rPr>
        <w:t>は、支給品の在庫管理を行い、在庫切れとならないよう必要な時期に</w:t>
      </w:r>
      <w:r w:rsidR="008F4273" w:rsidRPr="0058663D">
        <w:rPr>
          <w:rFonts w:ascii="ＭＳ 明朝" w:hAnsi="ＭＳ 明朝" w:hint="eastAsia"/>
        </w:rPr>
        <w:t>発注者</w:t>
      </w:r>
      <w:r w:rsidR="0057517A" w:rsidRPr="0058663D">
        <w:rPr>
          <w:rFonts w:ascii="ＭＳ 明朝" w:hAnsi="ＭＳ 明朝" w:hint="eastAsia"/>
        </w:rPr>
        <w:t>に発注を依頼すること。</w:t>
      </w:r>
    </w:p>
    <w:p w14:paraId="68E92A81" w14:textId="77777777" w:rsidR="0074178F" w:rsidRPr="00D95144" w:rsidRDefault="0074178F" w:rsidP="006556F4">
      <w:pPr>
        <w:ind w:left="178" w:hangingChars="85" w:hanging="178"/>
        <w:rPr>
          <w:rFonts w:ascii="ＭＳ 明朝" w:hAnsi="ＭＳ 明朝"/>
        </w:rPr>
      </w:pPr>
      <w:r w:rsidRPr="00D95144">
        <w:rPr>
          <w:rFonts w:ascii="ＭＳ 明朝" w:hAnsi="ＭＳ 明朝" w:hint="eastAsia"/>
        </w:rPr>
        <w:t>（</w:t>
      </w:r>
      <w:r w:rsidR="00107512" w:rsidRPr="00D95144">
        <w:rPr>
          <w:rFonts w:ascii="ＭＳ 明朝" w:hAnsi="ＭＳ 明朝" w:hint="eastAsia"/>
        </w:rPr>
        <w:t>発注者</w:t>
      </w:r>
      <w:r w:rsidRPr="00D95144">
        <w:rPr>
          <w:rFonts w:ascii="ＭＳ 明朝" w:hAnsi="ＭＳ 明朝" w:hint="eastAsia"/>
        </w:rPr>
        <w:t>の費用負担）</w:t>
      </w:r>
    </w:p>
    <w:p w14:paraId="54108648"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第１</w:t>
      </w:r>
      <w:r w:rsidR="00A476B8" w:rsidRPr="0058663D">
        <w:rPr>
          <w:rFonts w:ascii="ＭＳ 明朝" w:hAnsi="ＭＳ 明朝" w:hint="eastAsia"/>
        </w:rPr>
        <w:t>８</w:t>
      </w:r>
      <w:r w:rsidRPr="0058663D">
        <w:rPr>
          <w:rFonts w:ascii="ＭＳ 明朝" w:hAnsi="ＭＳ 明朝" w:hint="eastAsia"/>
        </w:rPr>
        <w:t xml:space="preserve">条　</w:t>
      </w:r>
      <w:r w:rsidR="008F4273" w:rsidRPr="0058663D">
        <w:rPr>
          <w:rFonts w:ascii="ＭＳ 明朝" w:hAnsi="ＭＳ 明朝" w:hint="eastAsia"/>
        </w:rPr>
        <w:t>発注者</w:t>
      </w:r>
      <w:r w:rsidRPr="0058663D">
        <w:rPr>
          <w:rFonts w:ascii="ＭＳ 明朝" w:hAnsi="ＭＳ 明朝" w:hint="eastAsia"/>
        </w:rPr>
        <w:t>は、</w:t>
      </w:r>
      <w:r w:rsidR="00CE1690" w:rsidRPr="0058663D">
        <w:rPr>
          <w:rFonts w:ascii="ＭＳ 明朝" w:hAnsi="ＭＳ 明朝" w:hint="eastAsia"/>
        </w:rPr>
        <w:t>業務委託</w:t>
      </w:r>
      <w:r w:rsidRPr="0058663D">
        <w:rPr>
          <w:rFonts w:ascii="ＭＳ 明朝" w:hAnsi="ＭＳ 明朝" w:hint="eastAsia"/>
        </w:rPr>
        <w:t>に必要な費用として、次に定める費用を負担す</w:t>
      </w:r>
      <w:r w:rsidR="000D2023" w:rsidRPr="0058663D">
        <w:rPr>
          <w:rFonts w:ascii="ＭＳ 明朝" w:hAnsi="ＭＳ 明朝" w:hint="eastAsia"/>
        </w:rPr>
        <w:t>るもの</w:t>
      </w:r>
      <w:r w:rsidRPr="0058663D">
        <w:rPr>
          <w:rFonts w:ascii="ＭＳ 明朝" w:hAnsi="ＭＳ 明朝" w:hint="eastAsia"/>
        </w:rPr>
        <w:t>とする。</w:t>
      </w:r>
    </w:p>
    <w:p w14:paraId="18FC55D2" w14:textId="77777777" w:rsidR="0074178F" w:rsidRPr="0058663D" w:rsidRDefault="00F774B4" w:rsidP="006556F4">
      <w:pPr>
        <w:ind w:left="178" w:hangingChars="85" w:hanging="178"/>
        <w:rPr>
          <w:rFonts w:ascii="ＭＳ 明朝" w:hAnsi="ＭＳ 明朝"/>
        </w:rPr>
      </w:pPr>
      <w:r w:rsidRPr="0058663D">
        <w:rPr>
          <w:rFonts w:ascii="ＭＳ 明朝" w:hAnsi="ＭＳ 明朝" w:hint="eastAsia"/>
        </w:rPr>
        <w:t xml:space="preserve">(１)　</w:t>
      </w:r>
      <w:r w:rsidR="0074178F" w:rsidRPr="0058663D">
        <w:rPr>
          <w:rFonts w:ascii="ＭＳ 明朝" w:hAnsi="ＭＳ 明朝" w:hint="eastAsia"/>
        </w:rPr>
        <w:t>貸与品の設置及び保守に要する費用</w:t>
      </w:r>
    </w:p>
    <w:p w14:paraId="23750EB7" w14:textId="77777777" w:rsidR="0074178F" w:rsidRPr="0058663D" w:rsidRDefault="00F774B4" w:rsidP="006556F4">
      <w:pPr>
        <w:ind w:left="178" w:hangingChars="85" w:hanging="178"/>
        <w:rPr>
          <w:rFonts w:ascii="ＭＳ 明朝" w:hAnsi="ＭＳ 明朝"/>
        </w:rPr>
      </w:pPr>
      <w:r w:rsidRPr="0058663D">
        <w:rPr>
          <w:rFonts w:ascii="ＭＳ 明朝" w:hAnsi="ＭＳ 明朝" w:hint="eastAsia"/>
        </w:rPr>
        <w:t>(</w:t>
      </w:r>
      <w:r w:rsidR="0074178F" w:rsidRPr="0058663D">
        <w:rPr>
          <w:rFonts w:ascii="ＭＳ 明朝" w:hAnsi="ＭＳ 明朝" w:hint="eastAsia"/>
        </w:rPr>
        <w:t>２</w:t>
      </w:r>
      <w:r w:rsidRPr="0058663D">
        <w:rPr>
          <w:rFonts w:ascii="ＭＳ 明朝" w:hAnsi="ＭＳ 明朝" w:hint="eastAsia"/>
        </w:rPr>
        <w:t>)</w:t>
      </w:r>
      <w:r w:rsidR="0074178F" w:rsidRPr="0058663D">
        <w:rPr>
          <w:rFonts w:ascii="ＭＳ 明朝" w:hAnsi="ＭＳ 明朝" w:hint="eastAsia"/>
        </w:rPr>
        <w:t xml:space="preserve">　支給品の製作等に要する費用</w:t>
      </w:r>
    </w:p>
    <w:p w14:paraId="5CC24983" w14:textId="77777777" w:rsidR="0074178F" w:rsidRPr="00D95144" w:rsidRDefault="00F774B4" w:rsidP="006556F4">
      <w:pPr>
        <w:ind w:left="178" w:hangingChars="85" w:hanging="178"/>
        <w:rPr>
          <w:rFonts w:ascii="ＭＳ 明朝" w:hAnsi="ＭＳ 明朝"/>
        </w:rPr>
      </w:pPr>
      <w:r w:rsidRPr="0058663D">
        <w:rPr>
          <w:rFonts w:ascii="ＭＳ 明朝" w:hAnsi="ＭＳ 明朝" w:hint="eastAsia"/>
        </w:rPr>
        <w:t>(</w:t>
      </w:r>
      <w:r w:rsidR="0074178F" w:rsidRPr="0058663D">
        <w:rPr>
          <w:rFonts w:ascii="ＭＳ 明朝" w:hAnsi="ＭＳ 明朝" w:hint="eastAsia"/>
        </w:rPr>
        <w:t>３</w:t>
      </w:r>
      <w:r w:rsidRPr="00D95144">
        <w:rPr>
          <w:rFonts w:ascii="ＭＳ 明朝" w:hAnsi="ＭＳ 明朝" w:hint="eastAsia"/>
        </w:rPr>
        <w:t>)</w:t>
      </w:r>
      <w:r w:rsidR="0074178F" w:rsidRPr="00D95144">
        <w:rPr>
          <w:rFonts w:ascii="ＭＳ 明朝" w:hAnsi="ＭＳ 明朝" w:hint="eastAsia"/>
        </w:rPr>
        <w:t xml:space="preserve">　</w:t>
      </w:r>
      <w:r w:rsidR="00CE1690" w:rsidRPr="00D95144">
        <w:rPr>
          <w:rFonts w:ascii="ＭＳ 明朝" w:hAnsi="ＭＳ 明朝" w:hint="eastAsia"/>
        </w:rPr>
        <w:t>業務委託</w:t>
      </w:r>
      <w:r w:rsidR="00625E8F" w:rsidRPr="00D95144">
        <w:rPr>
          <w:rFonts w:ascii="ＭＳ 明朝" w:hAnsi="ＭＳ 明朝" w:hint="eastAsia"/>
        </w:rPr>
        <w:t>に使用する文書等</w:t>
      </w:r>
      <w:r w:rsidR="0074178F" w:rsidRPr="00D95144">
        <w:rPr>
          <w:rFonts w:ascii="ＭＳ 明朝" w:hAnsi="ＭＳ 明朝" w:hint="eastAsia"/>
        </w:rPr>
        <w:t>及びデータ処理に要する費用</w:t>
      </w:r>
      <w:r w:rsidR="00625E8F" w:rsidRPr="00D95144">
        <w:rPr>
          <w:rFonts w:ascii="ＭＳ 明朝" w:hAnsi="ＭＳ 明朝" w:hint="eastAsia"/>
        </w:rPr>
        <w:t>（文書郵送料を含む）</w:t>
      </w:r>
    </w:p>
    <w:p w14:paraId="248B07EC" w14:textId="77777777" w:rsidR="00977593" w:rsidRPr="00D95144" w:rsidRDefault="00977593" w:rsidP="006556F4">
      <w:pPr>
        <w:ind w:left="178" w:hangingChars="85" w:hanging="178"/>
        <w:rPr>
          <w:rFonts w:ascii="ＭＳ 明朝" w:hAnsi="ＭＳ 明朝"/>
        </w:rPr>
      </w:pPr>
      <w:r w:rsidRPr="00D95144">
        <w:rPr>
          <w:rFonts w:ascii="ＭＳ 明朝" w:hAnsi="ＭＳ 明朝" w:hint="eastAsia"/>
        </w:rPr>
        <w:lastRenderedPageBreak/>
        <w:t>(４)　光熱水費（ただし、節減に努めること）</w:t>
      </w:r>
    </w:p>
    <w:p w14:paraId="04BBC0B4" w14:textId="6DF95D87" w:rsidR="00977593" w:rsidRPr="00D95144" w:rsidRDefault="00977593" w:rsidP="006556F4">
      <w:pPr>
        <w:ind w:left="178" w:hangingChars="85" w:hanging="178"/>
        <w:rPr>
          <w:rFonts w:ascii="ＭＳ 明朝" w:hAnsi="ＭＳ 明朝"/>
        </w:rPr>
      </w:pPr>
      <w:r w:rsidRPr="00D95144">
        <w:rPr>
          <w:rFonts w:ascii="ＭＳ 明朝" w:hAnsi="ＭＳ 明朝" w:hint="eastAsia"/>
        </w:rPr>
        <w:t>(５)　業務従事者が通勤に用いる車両の駐車場</w:t>
      </w:r>
    </w:p>
    <w:p w14:paraId="31DC764F" w14:textId="77777777" w:rsidR="0074178F" w:rsidRPr="00D95144" w:rsidRDefault="0074178F" w:rsidP="006556F4">
      <w:pPr>
        <w:ind w:left="178" w:hangingChars="85" w:hanging="178"/>
        <w:rPr>
          <w:rFonts w:ascii="ＭＳ 明朝" w:hAnsi="ＭＳ 明朝"/>
        </w:rPr>
      </w:pPr>
      <w:r w:rsidRPr="00D95144">
        <w:rPr>
          <w:rFonts w:ascii="ＭＳ 明朝" w:hAnsi="ＭＳ 明朝" w:hint="eastAsia"/>
        </w:rPr>
        <w:t>（</w:t>
      </w:r>
      <w:r w:rsidR="00312DC4" w:rsidRPr="00D95144">
        <w:rPr>
          <w:rFonts w:ascii="ＭＳ 明朝" w:hAnsi="ＭＳ 明朝" w:hint="eastAsia"/>
        </w:rPr>
        <w:t>受注者</w:t>
      </w:r>
      <w:r w:rsidRPr="00D95144">
        <w:rPr>
          <w:rFonts w:ascii="ＭＳ 明朝" w:hAnsi="ＭＳ 明朝" w:hint="eastAsia"/>
        </w:rPr>
        <w:t>の負担により調達</w:t>
      </w:r>
      <w:r w:rsidR="00913EDA" w:rsidRPr="00D95144">
        <w:rPr>
          <w:rFonts w:ascii="ＭＳ 明朝" w:hAnsi="ＭＳ 明朝" w:hint="eastAsia"/>
        </w:rPr>
        <w:t>及び</w:t>
      </w:r>
      <w:r w:rsidRPr="00D95144">
        <w:rPr>
          <w:rFonts w:ascii="ＭＳ 明朝" w:hAnsi="ＭＳ 明朝" w:hint="eastAsia"/>
        </w:rPr>
        <w:t>維持すべき機器等）</w:t>
      </w:r>
    </w:p>
    <w:p w14:paraId="71B38206" w14:textId="77777777" w:rsidR="0074178F" w:rsidRPr="00D95144" w:rsidRDefault="0074178F" w:rsidP="006556F4">
      <w:pPr>
        <w:ind w:left="178" w:hangingChars="85" w:hanging="178"/>
        <w:rPr>
          <w:rFonts w:ascii="ＭＳ 明朝" w:hAnsi="ＭＳ 明朝"/>
        </w:rPr>
      </w:pPr>
      <w:r w:rsidRPr="00D95144">
        <w:rPr>
          <w:rFonts w:ascii="ＭＳ 明朝" w:hAnsi="ＭＳ 明朝" w:hint="eastAsia"/>
        </w:rPr>
        <w:t>第</w:t>
      </w:r>
      <w:r w:rsidR="00A476B8" w:rsidRPr="00D95144">
        <w:rPr>
          <w:rFonts w:ascii="ＭＳ 明朝" w:hAnsi="ＭＳ 明朝" w:hint="eastAsia"/>
        </w:rPr>
        <w:t>１９</w:t>
      </w:r>
      <w:r w:rsidRPr="00D95144">
        <w:rPr>
          <w:rFonts w:ascii="ＭＳ 明朝" w:hAnsi="ＭＳ 明朝" w:hint="eastAsia"/>
        </w:rPr>
        <w:t xml:space="preserve">条　</w:t>
      </w:r>
      <w:r w:rsidR="00312DC4" w:rsidRPr="00D95144">
        <w:rPr>
          <w:rFonts w:ascii="ＭＳ 明朝" w:hAnsi="ＭＳ 明朝" w:hint="eastAsia"/>
        </w:rPr>
        <w:t>受注者</w:t>
      </w:r>
      <w:r w:rsidRPr="00D95144">
        <w:rPr>
          <w:rFonts w:ascii="ＭＳ 明朝" w:hAnsi="ＭＳ 明朝" w:hint="eastAsia"/>
        </w:rPr>
        <w:t>が</w:t>
      </w:r>
      <w:r w:rsidR="00CE1690" w:rsidRPr="00D95144">
        <w:rPr>
          <w:rFonts w:ascii="ＭＳ 明朝" w:hAnsi="ＭＳ 明朝" w:hint="eastAsia"/>
        </w:rPr>
        <w:t>業務委託</w:t>
      </w:r>
      <w:r w:rsidRPr="00D95144">
        <w:rPr>
          <w:rFonts w:ascii="ＭＳ 明朝" w:hAnsi="ＭＳ 明朝" w:hint="eastAsia"/>
        </w:rPr>
        <w:t>実施に関わって負担すべき機器等の経費は</w:t>
      </w:r>
      <w:r w:rsidR="00913EDA" w:rsidRPr="00D95144">
        <w:rPr>
          <w:rFonts w:ascii="ＭＳ 明朝" w:hAnsi="ＭＳ 明朝" w:hint="eastAsia"/>
        </w:rPr>
        <w:t>、</w:t>
      </w:r>
      <w:r w:rsidRPr="00D95144">
        <w:rPr>
          <w:rFonts w:ascii="ＭＳ 明朝" w:hAnsi="ＭＳ 明朝" w:hint="eastAsia"/>
        </w:rPr>
        <w:t>次のとおりとする。</w:t>
      </w:r>
    </w:p>
    <w:p w14:paraId="0E900B68" w14:textId="77777777" w:rsidR="00812704" w:rsidRPr="00D95144" w:rsidRDefault="00F774B4" w:rsidP="00812704">
      <w:pPr>
        <w:ind w:left="178" w:hangingChars="85" w:hanging="178"/>
        <w:rPr>
          <w:rFonts w:ascii="ＭＳ 明朝" w:hAnsi="ＭＳ 明朝"/>
        </w:rPr>
      </w:pPr>
      <w:r w:rsidRPr="00D95144">
        <w:rPr>
          <w:rFonts w:ascii="ＭＳ 明朝" w:hAnsi="ＭＳ 明朝" w:hint="eastAsia"/>
        </w:rPr>
        <w:t>(</w:t>
      </w:r>
      <w:r w:rsidR="0074178F" w:rsidRPr="00D95144">
        <w:rPr>
          <w:rFonts w:ascii="ＭＳ 明朝" w:hAnsi="ＭＳ 明朝" w:hint="eastAsia"/>
        </w:rPr>
        <w:t>１</w:t>
      </w:r>
      <w:r w:rsidRPr="00D95144">
        <w:rPr>
          <w:rFonts w:ascii="ＭＳ 明朝" w:hAnsi="ＭＳ 明朝" w:hint="eastAsia"/>
        </w:rPr>
        <w:t>)</w:t>
      </w:r>
      <w:r w:rsidR="0074178F" w:rsidRPr="00D95144">
        <w:rPr>
          <w:rFonts w:ascii="ＭＳ 明朝" w:hAnsi="ＭＳ 明朝" w:hint="eastAsia"/>
        </w:rPr>
        <w:t xml:space="preserve">　</w:t>
      </w:r>
      <w:r w:rsidR="002A5992" w:rsidRPr="00D95144">
        <w:rPr>
          <w:rFonts w:ascii="ＭＳ 明朝" w:hAnsi="ＭＳ 明朝" w:hint="eastAsia"/>
        </w:rPr>
        <w:t>独自に</w:t>
      </w:r>
      <w:r w:rsidR="0074178F" w:rsidRPr="00D95144">
        <w:rPr>
          <w:rFonts w:ascii="ＭＳ 明朝" w:hAnsi="ＭＳ 明朝" w:hint="eastAsia"/>
        </w:rPr>
        <w:t>事務用機器の調達に要する費用及び消耗品</w:t>
      </w:r>
      <w:r w:rsidR="007623DD" w:rsidRPr="00D95144">
        <w:rPr>
          <w:rFonts w:ascii="ＭＳ 明朝" w:hAnsi="ＭＳ 明朝" w:hint="eastAsia"/>
        </w:rPr>
        <w:t>、</w:t>
      </w:r>
      <w:r w:rsidR="00913EDA" w:rsidRPr="00D95144">
        <w:rPr>
          <w:rFonts w:ascii="ＭＳ 明朝" w:hAnsi="ＭＳ 明朝" w:hint="eastAsia"/>
        </w:rPr>
        <w:t>並びに</w:t>
      </w:r>
      <w:r w:rsidR="0074178F" w:rsidRPr="00D95144">
        <w:rPr>
          <w:rFonts w:ascii="ＭＳ 明朝" w:hAnsi="ＭＳ 明朝" w:hint="eastAsia"/>
        </w:rPr>
        <w:t>機器設置に要する経費</w:t>
      </w:r>
      <w:r w:rsidR="00FD6AF1" w:rsidRPr="00D95144">
        <w:rPr>
          <w:rFonts w:ascii="ＭＳ 明朝" w:hAnsi="ＭＳ 明朝" w:hint="eastAsia"/>
        </w:rPr>
        <w:t>及び</w:t>
      </w:r>
      <w:r w:rsidR="0074178F" w:rsidRPr="00D95144">
        <w:rPr>
          <w:rFonts w:ascii="ＭＳ 明朝" w:hAnsi="ＭＳ 明朝" w:hint="eastAsia"/>
        </w:rPr>
        <w:t>維持管理費</w:t>
      </w:r>
    </w:p>
    <w:p w14:paraId="2303624E" w14:textId="516D3EF8" w:rsidR="00977593" w:rsidRPr="00842515" w:rsidRDefault="00F774B4" w:rsidP="00842515">
      <w:pPr>
        <w:ind w:left="178" w:hangingChars="85" w:hanging="178"/>
        <w:rPr>
          <w:rFonts w:ascii="ＭＳ 明朝" w:hAnsi="ＭＳ 明朝"/>
        </w:rPr>
      </w:pPr>
      <w:r w:rsidRPr="00D95144">
        <w:rPr>
          <w:rFonts w:ascii="ＭＳ 明朝" w:hAnsi="ＭＳ 明朝" w:hint="eastAsia"/>
        </w:rPr>
        <w:t>(</w:t>
      </w:r>
      <w:r w:rsidR="0074178F" w:rsidRPr="00D95144">
        <w:rPr>
          <w:rFonts w:ascii="ＭＳ 明朝" w:hAnsi="ＭＳ 明朝" w:hint="eastAsia"/>
        </w:rPr>
        <w:t>２</w:t>
      </w:r>
      <w:r w:rsidRPr="00D95144">
        <w:rPr>
          <w:rFonts w:ascii="ＭＳ 明朝" w:hAnsi="ＭＳ 明朝" w:hint="eastAsia"/>
        </w:rPr>
        <w:t>)</w:t>
      </w:r>
      <w:r w:rsidR="0074178F" w:rsidRPr="00D95144">
        <w:rPr>
          <w:rFonts w:ascii="ＭＳ 明朝" w:hAnsi="ＭＳ 明朝" w:hint="eastAsia"/>
        </w:rPr>
        <w:t xml:space="preserve">　</w:t>
      </w:r>
      <w:r w:rsidR="002A5992" w:rsidRPr="00D95144">
        <w:rPr>
          <w:rFonts w:ascii="ＭＳ 明朝" w:hAnsi="ＭＳ 明朝" w:hint="eastAsia"/>
        </w:rPr>
        <w:t>独自に</w:t>
      </w:r>
      <w:r w:rsidR="0074178F" w:rsidRPr="00D95144">
        <w:rPr>
          <w:rFonts w:ascii="ＭＳ 明朝" w:hAnsi="ＭＳ 明朝" w:hint="eastAsia"/>
        </w:rPr>
        <w:t>事務用什器の調達に要する費用及びその維持管理費</w:t>
      </w:r>
    </w:p>
    <w:p w14:paraId="53DF1EA1" w14:textId="77777777" w:rsidR="00977593" w:rsidRPr="00D95144" w:rsidRDefault="00977593" w:rsidP="00977593">
      <w:pPr>
        <w:ind w:left="178" w:hangingChars="85" w:hanging="178"/>
        <w:rPr>
          <w:rFonts w:ascii="ＭＳ 明朝" w:hAnsi="ＭＳ 明朝"/>
        </w:rPr>
      </w:pPr>
      <w:r w:rsidRPr="00D95144">
        <w:rPr>
          <w:rFonts w:ascii="ＭＳ 明朝" w:hAnsi="ＭＳ 明朝" w:hint="eastAsia"/>
        </w:rPr>
        <w:t>２　受注者は、前項第１号及び第２号に定める機器及び什器等を設置する場合には、事前に発注者の承認を受けるものとし、変更する場合も同様とする。</w:t>
      </w:r>
    </w:p>
    <w:p w14:paraId="31A6ED97" w14:textId="57E4056A" w:rsidR="0074178F" w:rsidRPr="00D95144" w:rsidRDefault="00977593" w:rsidP="00977593">
      <w:pPr>
        <w:ind w:left="178" w:hangingChars="85" w:hanging="178"/>
        <w:rPr>
          <w:rFonts w:ascii="ＭＳ 明朝" w:hAnsi="ＭＳ 明朝"/>
        </w:rPr>
      </w:pPr>
      <w:r w:rsidRPr="00D95144">
        <w:rPr>
          <w:rFonts w:ascii="ＭＳ 明朝" w:hAnsi="ＭＳ 明朝" w:hint="eastAsia"/>
        </w:rPr>
        <w:t>３　受注者は、</w:t>
      </w:r>
      <w:r w:rsidR="002A5992" w:rsidRPr="00D95144">
        <w:rPr>
          <w:rFonts w:ascii="ＭＳ 明朝" w:hAnsi="ＭＳ 明朝" w:hint="eastAsia"/>
        </w:rPr>
        <w:t>奈良県広域水道企業団　橿原・大和高田・明日香</w:t>
      </w:r>
      <w:r w:rsidR="00842515" w:rsidRPr="00B92B65">
        <w:rPr>
          <w:rFonts w:ascii="ＭＳ 明朝" w:hAnsi="ＭＳ 明朝" w:hint="eastAsia"/>
        </w:rPr>
        <w:t>エリア</w:t>
      </w:r>
      <w:r w:rsidR="002A5992" w:rsidRPr="00B92B65">
        <w:rPr>
          <w:rFonts w:ascii="ＭＳ 明朝" w:hAnsi="ＭＳ 明朝" w:hint="eastAsia"/>
        </w:rPr>
        <w:t>お</w:t>
      </w:r>
      <w:r w:rsidR="002A5992" w:rsidRPr="00D95144">
        <w:rPr>
          <w:rFonts w:ascii="ＭＳ 明朝" w:hAnsi="ＭＳ 明朝" w:hint="eastAsia"/>
        </w:rPr>
        <w:t>客様センターの業務において使用する車両と共用することができる。</w:t>
      </w:r>
    </w:p>
    <w:p w14:paraId="6BF5914B"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（契約保証金）</w:t>
      </w:r>
    </w:p>
    <w:p w14:paraId="46D3E979"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第２</w:t>
      </w:r>
      <w:r w:rsidR="007C2340" w:rsidRPr="0058663D">
        <w:rPr>
          <w:rFonts w:ascii="ＭＳ 明朝" w:hAnsi="ＭＳ 明朝" w:hint="eastAsia"/>
        </w:rPr>
        <w:t>０</w:t>
      </w:r>
      <w:r w:rsidRPr="0058663D">
        <w:rPr>
          <w:rFonts w:ascii="ＭＳ 明朝" w:hAnsi="ＭＳ 明朝" w:hint="eastAsia"/>
        </w:rPr>
        <w:t xml:space="preserve">条　</w:t>
      </w:r>
      <w:r w:rsidR="00312DC4" w:rsidRPr="0058663D">
        <w:rPr>
          <w:rFonts w:ascii="ＭＳ 明朝" w:hAnsi="ＭＳ 明朝" w:hint="eastAsia"/>
        </w:rPr>
        <w:t>受注者</w:t>
      </w:r>
      <w:r w:rsidR="009E5441" w:rsidRPr="0058663D">
        <w:rPr>
          <w:rFonts w:ascii="ＭＳ 明朝" w:hAnsi="ＭＳ 明朝" w:hint="eastAsia"/>
        </w:rPr>
        <w:t>は、契約履行の保証として</w:t>
      </w:r>
      <w:r w:rsidR="00657606" w:rsidRPr="00B9079D">
        <w:rPr>
          <w:rFonts w:ascii="ＭＳ 明朝" w:hAnsi="ＭＳ 明朝" w:hint="eastAsia"/>
        </w:rPr>
        <w:t>橿原市</w:t>
      </w:r>
      <w:r w:rsidR="00085958" w:rsidRPr="00B9079D">
        <w:rPr>
          <w:rFonts w:ascii="ＭＳ 明朝" w:hAnsi="ＭＳ 明朝" w:hint="eastAsia"/>
        </w:rPr>
        <w:t>契約規則第２</w:t>
      </w:r>
      <w:r w:rsidR="005807AD" w:rsidRPr="00B9079D">
        <w:rPr>
          <w:rFonts w:ascii="ＭＳ 明朝" w:hAnsi="ＭＳ 明朝" w:hint="eastAsia"/>
        </w:rPr>
        <w:t>１条</w:t>
      </w:r>
      <w:r w:rsidRPr="0058663D">
        <w:rPr>
          <w:rFonts w:ascii="ＭＳ 明朝" w:hAnsi="ＭＳ 明朝" w:hint="eastAsia"/>
        </w:rPr>
        <w:t>に定める契約保証金を納付しなければならない。</w:t>
      </w:r>
    </w:p>
    <w:p w14:paraId="4AB0B148" w14:textId="77777777" w:rsidR="00085958" w:rsidRPr="00316A5B" w:rsidRDefault="00CE269E" w:rsidP="006556F4">
      <w:pPr>
        <w:ind w:left="178" w:hangingChars="85" w:hanging="178"/>
        <w:rPr>
          <w:rFonts w:ascii="ＭＳ 明朝" w:hAnsi="ＭＳ 明朝"/>
        </w:rPr>
      </w:pPr>
      <w:r w:rsidRPr="006F0CA0">
        <w:rPr>
          <w:rFonts w:ascii="ＭＳ 明朝" w:hAnsi="ＭＳ 明朝" w:hint="eastAsia"/>
        </w:rPr>
        <w:t>２</w:t>
      </w:r>
      <w:r w:rsidR="00085958" w:rsidRPr="006F0CA0">
        <w:rPr>
          <w:rFonts w:ascii="ＭＳ 明朝" w:hAnsi="ＭＳ 明朝" w:hint="eastAsia"/>
        </w:rPr>
        <w:t xml:space="preserve">　</w:t>
      </w:r>
      <w:r w:rsidR="00657606" w:rsidRPr="00316A5B">
        <w:rPr>
          <w:rFonts w:ascii="ＭＳ 明朝" w:hAnsi="ＭＳ 明朝" w:hint="eastAsia"/>
        </w:rPr>
        <w:t>橿原市</w:t>
      </w:r>
      <w:r w:rsidR="00085958" w:rsidRPr="00316A5B">
        <w:rPr>
          <w:rFonts w:ascii="ＭＳ 明朝" w:hAnsi="ＭＳ 明朝" w:hint="eastAsia"/>
        </w:rPr>
        <w:t>契約規則第２１条第１項各号のいずれかに該当する場合は、契約保証金の全部又は一部の納付を免除することができる。免除を希望する場合は、落札後速やかに申し出ること。</w:t>
      </w:r>
    </w:p>
    <w:p w14:paraId="778DE754"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（権利義務の譲渡の禁止）</w:t>
      </w:r>
    </w:p>
    <w:p w14:paraId="19F068FF"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第２</w:t>
      </w:r>
      <w:r w:rsidR="007C2340" w:rsidRPr="00316A5B">
        <w:rPr>
          <w:rFonts w:ascii="ＭＳ 明朝" w:hAnsi="ＭＳ 明朝" w:hint="eastAsia"/>
        </w:rPr>
        <w:t>１</w:t>
      </w:r>
      <w:r w:rsidRPr="00316A5B">
        <w:rPr>
          <w:rFonts w:ascii="ＭＳ 明朝" w:hAnsi="ＭＳ 明朝" w:hint="eastAsia"/>
        </w:rPr>
        <w:t xml:space="preserve">条　</w:t>
      </w:r>
      <w:r w:rsidR="00312DC4" w:rsidRPr="00316A5B">
        <w:rPr>
          <w:rFonts w:ascii="ＭＳ 明朝" w:hAnsi="ＭＳ 明朝" w:hint="eastAsia"/>
        </w:rPr>
        <w:t>受注者</w:t>
      </w:r>
      <w:r w:rsidRPr="00316A5B">
        <w:rPr>
          <w:rFonts w:ascii="ＭＳ 明朝" w:hAnsi="ＭＳ 明朝" w:hint="eastAsia"/>
        </w:rPr>
        <w:t>は、第三者に対して、委託契約によって生じる権利義務を譲渡し、若しくは</w:t>
      </w:r>
      <w:r w:rsidR="007C2340" w:rsidRPr="00316A5B">
        <w:rPr>
          <w:rFonts w:ascii="ＭＳ 明朝" w:hAnsi="ＭＳ 明朝" w:hint="eastAsia"/>
        </w:rPr>
        <w:t>継承</w:t>
      </w:r>
      <w:r w:rsidRPr="00316A5B">
        <w:rPr>
          <w:rFonts w:ascii="ＭＳ 明朝" w:hAnsi="ＭＳ 明朝" w:hint="eastAsia"/>
        </w:rPr>
        <w:t>させ、又は権利を担保に供してはならない。</w:t>
      </w:r>
    </w:p>
    <w:p w14:paraId="36F8AC45"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（委託契約の解除）</w:t>
      </w:r>
    </w:p>
    <w:p w14:paraId="7CF59E4B"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第２</w:t>
      </w:r>
      <w:r w:rsidR="007C2340" w:rsidRPr="00316A5B">
        <w:rPr>
          <w:rFonts w:ascii="ＭＳ 明朝" w:hAnsi="ＭＳ 明朝" w:hint="eastAsia"/>
        </w:rPr>
        <w:t>２</w:t>
      </w:r>
      <w:r w:rsidRPr="00316A5B">
        <w:rPr>
          <w:rFonts w:ascii="ＭＳ 明朝" w:hAnsi="ＭＳ 明朝" w:hint="eastAsia"/>
        </w:rPr>
        <w:t xml:space="preserve">条　</w:t>
      </w:r>
      <w:r w:rsidR="008F4273" w:rsidRPr="00316A5B">
        <w:rPr>
          <w:rFonts w:ascii="ＭＳ 明朝" w:hAnsi="ＭＳ 明朝" w:hint="eastAsia"/>
        </w:rPr>
        <w:t>発注者</w:t>
      </w:r>
      <w:r w:rsidR="000016F4" w:rsidRPr="00316A5B">
        <w:rPr>
          <w:rFonts w:ascii="ＭＳ 明朝" w:hAnsi="ＭＳ 明朝" w:hint="eastAsia"/>
        </w:rPr>
        <w:t>は、契約事項を</w:t>
      </w:r>
      <w:r w:rsidR="00312DC4" w:rsidRPr="00316A5B">
        <w:rPr>
          <w:rFonts w:ascii="ＭＳ 明朝" w:hAnsi="ＭＳ 明朝" w:hint="eastAsia"/>
        </w:rPr>
        <w:t>受注者</w:t>
      </w:r>
      <w:r w:rsidR="000016F4" w:rsidRPr="00316A5B">
        <w:rPr>
          <w:rFonts w:ascii="ＭＳ 明朝" w:hAnsi="ＭＳ 明朝" w:hint="eastAsia"/>
        </w:rPr>
        <w:t>が遵守できないときは、委託契約を解除し、また、</w:t>
      </w:r>
      <w:r w:rsidR="00312DC4" w:rsidRPr="00316A5B">
        <w:rPr>
          <w:rFonts w:ascii="ＭＳ 明朝" w:hAnsi="ＭＳ 明朝" w:hint="eastAsia"/>
        </w:rPr>
        <w:t>受注者</w:t>
      </w:r>
      <w:r w:rsidRPr="00316A5B">
        <w:rPr>
          <w:rFonts w:ascii="ＭＳ 明朝" w:hAnsi="ＭＳ 明朝" w:hint="eastAsia"/>
        </w:rPr>
        <w:t>に対し損害賠償を請求することができる。</w:t>
      </w:r>
    </w:p>
    <w:p w14:paraId="75C68B2B" w14:textId="77777777" w:rsidR="00575939" w:rsidRPr="00316A5B" w:rsidRDefault="0083542F" w:rsidP="006556F4">
      <w:pPr>
        <w:ind w:left="178" w:hangingChars="85" w:hanging="178"/>
        <w:rPr>
          <w:rFonts w:ascii="ＭＳ 明朝" w:hAnsi="ＭＳ 明朝"/>
        </w:rPr>
      </w:pPr>
      <w:r w:rsidRPr="00316A5B">
        <w:rPr>
          <w:rFonts w:ascii="ＭＳ 明朝" w:hAnsi="ＭＳ 明朝" w:hint="eastAsia"/>
        </w:rPr>
        <w:t>（事務引継ぎ）</w:t>
      </w:r>
    </w:p>
    <w:p w14:paraId="5CD5EE6D" w14:textId="77777777" w:rsidR="00F46F6D" w:rsidRPr="00316A5B" w:rsidRDefault="00575939" w:rsidP="00DC7F63">
      <w:pPr>
        <w:ind w:left="178" w:hangingChars="85" w:hanging="178"/>
        <w:rPr>
          <w:rFonts w:ascii="ＭＳ 明朝" w:hAnsi="ＭＳ 明朝"/>
        </w:rPr>
      </w:pPr>
      <w:r w:rsidRPr="00316A5B">
        <w:rPr>
          <w:rFonts w:ascii="ＭＳ 明朝" w:hAnsi="ＭＳ 明朝" w:hint="eastAsia"/>
        </w:rPr>
        <w:t xml:space="preserve">第２３条　</w:t>
      </w:r>
      <w:r w:rsidR="00312DC4" w:rsidRPr="00316A5B">
        <w:rPr>
          <w:rFonts w:ascii="ＭＳ 明朝" w:hAnsi="ＭＳ 明朝" w:hint="eastAsia"/>
        </w:rPr>
        <w:t>受注者</w:t>
      </w:r>
      <w:r w:rsidRPr="00316A5B">
        <w:rPr>
          <w:rFonts w:ascii="ＭＳ 明朝" w:hAnsi="ＭＳ 明朝" w:hint="eastAsia"/>
        </w:rPr>
        <w:t>は、</w:t>
      </w:r>
      <w:r w:rsidR="00CE1690" w:rsidRPr="00316A5B">
        <w:rPr>
          <w:rFonts w:ascii="ＭＳ 明朝" w:hAnsi="ＭＳ 明朝" w:hint="eastAsia"/>
        </w:rPr>
        <w:t>業務委託</w:t>
      </w:r>
      <w:r w:rsidRPr="00316A5B">
        <w:rPr>
          <w:rFonts w:ascii="ＭＳ 明朝" w:hAnsi="ＭＳ 明朝" w:hint="eastAsia"/>
        </w:rPr>
        <w:t>の契約期間が満了</w:t>
      </w:r>
      <w:r w:rsidR="00B0750D" w:rsidRPr="00316A5B">
        <w:rPr>
          <w:rFonts w:ascii="ＭＳ 明朝" w:hAnsi="ＭＳ 明朝" w:hint="eastAsia"/>
        </w:rPr>
        <w:t>する</w:t>
      </w:r>
      <w:r w:rsidR="00B93AC6" w:rsidRPr="00316A5B">
        <w:rPr>
          <w:rFonts w:ascii="ＭＳ 明朝" w:hAnsi="ＭＳ 明朝" w:hint="eastAsia"/>
        </w:rPr>
        <w:t>とき、又</w:t>
      </w:r>
      <w:r w:rsidRPr="00316A5B">
        <w:rPr>
          <w:rFonts w:ascii="ＭＳ 明朝" w:hAnsi="ＭＳ 明朝" w:hint="eastAsia"/>
        </w:rPr>
        <w:t>は契約が解除されたときは、速やかに</w:t>
      </w:r>
      <w:r w:rsidR="00CE1690" w:rsidRPr="00316A5B">
        <w:rPr>
          <w:rFonts w:ascii="ＭＳ 明朝" w:hAnsi="ＭＳ 明朝" w:hint="eastAsia"/>
        </w:rPr>
        <w:t>業務委託</w:t>
      </w:r>
      <w:r w:rsidRPr="00316A5B">
        <w:rPr>
          <w:rFonts w:ascii="ＭＳ 明朝" w:hAnsi="ＭＳ 明朝" w:hint="eastAsia"/>
        </w:rPr>
        <w:t>に関する一切の事務を</w:t>
      </w:r>
      <w:r w:rsidR="008F4273" w:rsidRPr="00316A5B">
        <w:rPr>
          <w:rFonts w:ascii="ＭＳ 明朝" w:hAnsi="ＭＳ 明朝" w:hint="eastAsia"/>
        </w:rPr>
        <w:t>発注者</w:t>
      </w:r>
      <w:r w:rsidR="00B93AC6" w:rsidRPr="00316A5B">
        <w:rPr>
          <w:rFonts w:ascii="ＭＳ 明朝" w:hAnsi="ＭＳ 明朝" w:hint="eastAsia"/>
        </w:rPr>
        <w:t>又</w:t>
      </w:r>
      <w:r w:rsidRPr="00316A5B">
        <w:rPr>
          <w:rFonts w:ascii="ＭＳ 明朝" w:hAnsi="ＭＳ 明朝" w:hint="eastAsia"/>
        </w:rPr>
        <w:t>は</w:t>
      </w:r>
      <w:r w:rsidR="008F4273" w:rsidRPr="00316A5B">
        <w:rPr>
          <w:rFonts w:ascii="ＭＳ 明朝" w:hAnsi="ＭＳ 明朝" w:hint="eastAsia"/>
        </w:rPr>
        <w:t>発注者</w:t>
      </w:r>
      <w:r w:rsidRPr="00316A5B">
        <w:rPr>
          <w:rFonts w:ascii="ＭＳ 明朝" w:hAnsi="ＭＳ 明朝" w:hint="eastAsia"/>
        </w:rPr>
        <w:t>が指定する者に</w:t>
      </w:r>
      <w:r w:rsidR="00CE1690" w:rsidRPr="00316A5B">
        <w:rPr>
          <w:rFonts w:ascii="ＭＳ 明朝" w:hAnsi="ＭＳ 明朝" w:hint="eastAsia"/>
        </w:rPr>
        <w:t>業務委託</w:t>
      </w:r>
      <w:r w:rsidRPr="00316A5B">
        <w:rPr>
          <w:rFonts w:ascii="ＭＳ 明朝" w:hAnsi="ＭＳ 明朝" w:hint="eastAsia"/>
        </w:rPr>
        <w:t>に支障が生じないよう引き継がなければならない。</w:t>
      </w:r>
    </w:p>
    <w:p w14:paraId="1628A48A"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（秘密の保持）</w:t>
      </w:r>
    </w:p>
    <w:p w14:paraId="303D0CEA" w14:textId="77777777" w:rsidR="00DD4180" w:rsidRPr="00316A5B" w:rsidRDefault="0074178F" w:rsidP="00ED7903">
      <w:pPr>
        <w:ind w:left="178" w:hangingChars="85" w:hanging="178"/>
        <w:rPr>
          <w:rFonts w:ascii="ＭＳ 明朝" w:hAnsi="ＭＳ 明朝"/>
        </w:rPr>
      </w:pPr>
      <w:r w:rsidRPr="00316A5B">
        <w:rPr>
          <w:rFonts w:ascii="ＭＳ 明朝" w:hAnsi="ＭＳ 明朝" w:hint="eastAsia"/>
        </w:rPr>
        <w:t>第２</w:t>
      </w:r>
      <w:r w:rsidR="0083542F" w:rsidRPr="00316A5B">
        <w:rPr>
          <w:rFonts w:ascii="ＭＳ 明朝" w:hAnsi="ＭＳ 明朝" w:hint="eastAsia"/>
        </w:rPr>
        <w:t>４</w:t>
      </w:r>
      <w:r w:rsidRPr="00316A5B">
        <w:rPr>
          <w:rFonts w:ascii="ＭＳ 明朝" w:hAnsi="ＭＳ 明朝" w:hint="eastAsia"/>
        </w:rPr>
        <w:t xml:space="preserve">条　</w:t>
      </w:r>
      <w:r w:rsidR="00312DC4" w:rsidRPr="00316A5B">
        <w:rPr>
          <w:rFonts w:ascii="ＭＳ 明朝" w:hAnsi="ＭＳ 明朝" w:hint="eastAsia"/>
        </w:rPr>
        <w:t>受注者</w:t>
      </w:r>
      <w:r w:rsidRPr="00316A5B">
        <w:rPr>
          <w:rFonts w:ascii="ＭＳ 明朝" w:hAnsi="ＭＳ 明朝" w:hint="eastAsia"/>
        </w:rPr>
        <w:t>は、法令及び</w:t>
      </w:r>
      <w:r w:rsidR="003763B2" w:rsidRPr="00836CE9">
        <w:rPr>
          <w:rFonts w:ascii="ＭＳ 明朝" w:hAnsi="ＭＳ 明朝" w:hint="eastAsia"/>
        </w:rPr>
        <w:t>橿原市個人情報の保護に関する法律施行条例(令和４年１２月２７日第２９号)</w:t>
      </w:r>
      <w:r w:rsidRPr="00836CE9">
        <w:rPr>
          <w:rFonts w:ascii="ＭＳ 明朝" w:hAnsi="ＭＳ 明朝" w:hint="eastAsia"/>
        </w:rPr>
        <w:t>を</w:t>
      </w:r>
      <w:r w:rsidRPr="00316A5B">
        <w:rPr>
          <w:rFonts w:ascii="ＭＳ 明朝" w:hAnsi="ＭＳ 明朝" w:hint="eastAsia"/>
        </w:rPr>
        <w:t>遵守し、</w:t>
      </w:r>
      <w:r w:rsidR="00EF3E41" w:rsidRPr="00316A5B">
        <w:rPr>
          <w:rFonts w:ascii="ＭＳ 明朝" w:hAnsi="ＭＳ 明朝" w:hint="eastAsia"/>
        </w:rPr>
        <w:t>委託業務</w:t>
      </w:r>
      <w:r w:rsidRPr="00316A5B">
        <w:rPr>
          <w:rFonts w:ascii="ＭＳ 明朝" w:hAnsi="ＭＳ 明朝" w:hint="eastAsia"/>
        </w:rPr>
        <w:t>遂行にあたり、使用者情報、業務情報等一切の知り得た情報</w:t>
      </w:r>
      <w:r w:rsidR="00EA4A4A" w:rsidRPr="00316A5B">
        <w:rPr>
          <w:rFonts w:ascii="ＭＳ 明朝" w:hAnsi="ＭＳ 明朝" w:hint="eastAsia"/>
        </w:rPr>
        <w:t>及びその他の秘密を契約の有効期間中のみならず、その業務終了後においても</w:t>
      </w:r>
      <w:r w:rsidRPr="00316A5B">
        <w:rPr>
          <w:rFonts w:ascii="ＭＳ 明朝" w:hAnsi="ＭＳ 明朝" w:hint="eastAsia"/>
        </w:rPr>
        <w:t>目的外</w:t>
      </w:r>
      <w:r w:rsidR="00EA4A4A" w:rsidRPr="00316A5B">
        <w:rPr>
          <w:rFonts w:ascii="ＭＳ 明朝" w:hAnsi="ＭＳ 明朝" w:hint="eastAsia"/>
        </w:rPr>
        <w:t>に</w:t>
      </w:r>
      <w:r w:rsidRPr="00316A5B">
        <w:rPr>
          <w:rFonts w:ascii="ＭＳ 明朝" w:hAnsi="ＭＳ 明朝" w:hint="eastAsia"/>
        </w:rPr>
        <w:t>使用し</w:t>
      </w:r>
      <w:r w:rsidR="00EA4A4A" w:rsidRPr="00316A5B">
        <w:rPr>
          <w:rFonts w:ascii="ＭＳ 明朝" w:hAnsi="ＭＳ 明朝" w:hint="eastAsia"/>
        </w:rPr>
        <w:t>てはならず、</w:t>
      </w:r>
      <w:r w:rsidRPr="00316A5B">
        <w:rPr>
          <w:rFonts w:ascii="ＭＳ 明朝" w:hAnsi="ＭＳ 明朝" w:hint="eastAsia"/>
        </w:rPr>
        <w:t>第三者に</w:t>
      </w:r>
      <w:r w:rsidR="00EA4A4A" w:rsidRPr="00316A5B">
        <w:rPr>
          <w:rFonts w:ascii="ＭＳ 明朝" w:hAnsi="ＭＳ 明朝" w:hint="eastAsia"/>
        </w:rPr>
        <w:t>漏洩</w:t>
      </w:r>
      <w:r w:rsidRPr="00316A5B">
        <w:rPr>
          <w:rFonts w:ascii="ＭＳ 明朝" w:hAnsi="ＭＳ 明朝" w:hint="eastAsia"/>
        </w:rPr>
        <w:t>してはならない。</w:t>
      </w:r>
      <w:r w:rsidR="00FD6AF1" w:rsidRPr="00316A5B">
        <w:rPr>
          <w:rFonts w:ascii="ＭＳ 明朝" w:hAnsi="ＭＳ 明朝" w:hint="eastAsia"/>
        </w:rPr>
        <w:t>このことは、</w:t>
      </w:r>
      <w:r w:rsidR="00CE1690" w:rsidRPr="00316A5B">
        <w:rPr>
          <w:rFonts w:ascii="ＭＳ 明朝" w:hAnsi="ＭＳ 明朝" w:hint="eastAsia"/>
        </w:rPr>
        <w:t>業務従事者</w:t>
      </w:r>
      <w:r w:rsidR="00FD6AF1" w:rsidRPr="00316A5B">
        <w:rPr>
          <w:rFonts w:ascii="ＭＳ 明朝" w:hAnsi="ＭＳ 明朝" w:hint="eastAsia"/>
        </w:rPr>
        <w:t>及び</w:t>
      </w:r>
      <w:r w:rsidR="00EA4A4A" w:rsidRPr="00316A5B">
        <w:rPr>
          <w:rFonts w:ascii="ＭＳ 明朝" w:hAnsi="ＭＳ 明朝" w:hint="eastAsia"/>
        </w:rPr>
        <w:t>異動者</w:t>
      </w:r>
      <w:r w:rsidR="00FD6AF1" w:rsidRPr="00316A5B">
        <w:rPr>
          <w:rFonts w:ascii="ＭＳ 明朝" w:hAnsi="ＭＳ 明朝" w:hint="eastAsia"/>
        </w:rPr>
        <w:t>並びに</w:t>
      </w:r>
      <w:r w:rsidR="00EA4A4A" w:rsidRPr="00316A5B">
        <w:rPr>
          <w:rFonts w:ascii="ＭＳ 明朝" w:hAnsi="ＭＳ 明朝" w:hint="eastAsia"/>
        </w:rPr>
        <w:t>退職者についても同様とする。</w:t>
      </w:r>
    </w:p>
    <w:p w14:paraId="31252B20" w14:textId="77777777" w:rsidR="0074178F" w:rsidRPr="00316A5B" w:rsidRDefault="0074178F" w:rsidP="006556F4">
      <w:pPr>
        <w:ind w:left="178" w:hangingChars="85" w:hanging="178"/>
        <w:rPr>
          <w:rFonts w:ascii="ＭＳ 明朝" w:hAnsi="ＭＳ 明朝"/>
        </w:rPr>
      </w:pPr>
      <w:r w:rsidRPr="00316A5B">
        <w:rPr>
          <w:rFonts w:ascii="ＭＳ 明朝" w:hAnsi="ＭＳ 明朝" w:hint="eastAsia"/>
        </w:rPr>
        <w:t>（災害</w:t>
      </w:r>
      <w:r w:rsidR="007C2340" w:rsidRPr="00316A5B">
        <w:rPr>
          <w:rFonts w:ascii="ＭＳ 明朝" w:hAnsi="ＭＳ 明朝" w:hint="eastAsia"/>
        </w:rPr>
        <w:t>時等の応援要請</w:t>
      </w:r>
      <w:r w:rsidRPr="00316A5B">
        <w:rPr>
          <w:rFonts w:ascii="ＭＳ 明朝" w:hAnsi="ＭＳ 明朝" w:hint="eastAsia"/>
        </w:rPr>
        <w:t>）</w:t>
      </w:r>
    </w:p>
    <w:p w14:paraId="79F4345A" w14:textId="77777777" w:rsidR="00C05A0C" w:rsidRPr="0058663D" w:rsidRDefault="0074178F" w:rsidP="00D007C6">
      <w:pPr>
        <w:ind w:left="178" w:hangingChars="85" w:hanging="178"/>
        <w:rPr>
          <w:rFonts w:ascii="ＭＳ 明朝" w:hAnsi="ＭＳ 明朝"/>
        </w:rPr>
      </w:pPr>
      <w:r w:rsidRPr="00316A5B">
        <w:rPr>
          <w:rFonts w:ascii="ＭＳ 明朝" w:hAnsi="ＭＳ 明朝" w:hint="eastAsia"/>
        </w:rPr>
        <w:t>第</w:t>
      </w:r>
      <w:r w:rsidR="0083542F" w:rsidRPr="00316A5B">
        <w:rPr>
          <w:rFonts w:ascii="ＭＳ 明朝" w:hAnsi="ＭＳ 明朝" w:hint="eastAsia"/>
        </w:rPr>
        <w:t>２５</w:t>
      </w:r>
      <w:r w:rsidRPr="00316A5B">
        <w:rPr>
          <w:rFonts w:ascii="ＭＳ 明朝" w:hAnsi="ＭＳ 明朝" w:hint="eastAsia"/>
        </w:rPr>
        <w:t xml:space="preserve">条　</w:t>
      </w:r>
      <w:r w:rsidR="00312DC4" w:rsidRPr="00316A5B">
        <w:rPr>
          <w:rFonts w:ascii="ＭＳ 明朝" w:hAnsi="ＭＳ 明朝" w:hint="eastAsia"/>
        </w:rPr>
        <w:t>受注者</w:t>
      </w:r>
      <w:r w:rsidRPr="00316A5B">
        <w:rPr>
          <w:rFonts w:ascii="ＭＳ 明朝" w:hAnsi="ＭＳ 明朝" w:hint="eastAsia"/>
        </w:rPr>
        <w:t>は、自然災害</w:t>
      </w:r>
      <w:r w:rsidR="00C25835" w:rsidRPr="00316A5B">
        <w:rPr>
          <w:rFonts w:ascii="ＭＳ 明朝" w:hAnsi="ＭＳ 明朝" w:hint="eastAsia"/>
        </w:rPr>
        <w:t>及び</w:t>
      </w:r>
      <w:r w:rsidRPr="00316A5B">
        <w:rPr>
          <w:rFonts w:ascii="ＭＳ 明朝" w:hAnsi="ＭＳ 明朝" w:hint="eastAsia"/>
        </w:rPr>
        <w:t>大規模</w:t>
      </w:r>
      <w:r w:rsidR="00053226" w:rsidRPr="00316A5B">
        <w:rPr>
          <w:rFonts w:ascii="ＭＳ 明朝" w:hAnsi="ＭＳ 明朝" w:hint="eastAsia"/>
        </w:rPr>
        <w:t>下</w:t>
      </w:r>
      <w:r w:rsidRPr="00316A5B">
        <w:rPr>
          <w:rFonts w:ascii="ＭＳ 明朝" w:hAnsi="ＭＳ 明朝" w:hint="eastAsia"/>
        </w:rPr>
        <w:t>水道事故等により、</w:t>
      </w:r>
      <w:r w:rsidR="002F59A4" w:rsidRPr="00316A5B">
        <w:rPr>
          <w:rFonts w:ascii="ＭＳ 明朝" w:hAnsi="ＭＳ 明朝" w:hint="eastAsia"/>
        </w:rPr>
        <w:t>発注</w:t>
      </w:r>
      <w:r w:rsidR="002F59A4" w:rsidRPr="0058663D">
        <w:rPr>
          <w:rFonts w:ascii="ＭＳ 明朝" w:hAnsi="ＭＳ 明朝" w:hint="eastAsia"/>
        </w:rPr>
        <w:t>者</w:t>
      </w:r>
      <w:r w:rsidR="00515F96" w:rsidRPr="0058663D">
        <w:rPr>
          <w:rFonts w:ascii="ＭＳ 明朝" w:hAnsi="ＭＳ 明朝" w:hint="eastAsia"/>
        </w:rPr>
        <w:t>から応援要請</w:t>
      </w:r>
      <w:r w:rsidRPr="0058663D">
        <w:rPr>
          <w:rFonts w:ascii="ＭＳ 明朝" w:hAnsi="ＭＳ 明朝" w:hint="eastAsia"/>
        </w:rPr>
        <w:t>が</w:t>
      </w:r>
      <w:r w:rsidR="00515F96" w:rsidRPr="0058663D">
        <w:rPr>
          <w:rFonts w:ascii="ＭＳ 明朝" w:hAnsi="ＭＳ 明朝" w:hint="eastAsia"/>
        </w:rPr>
        <w:t>あった場合は、</w:t>
      </w:r>
      <w:r w:rsidR="00C76017" w:rsidRPr="0058663D">
        <w:rPr>
          <w:rFonts w:ascii="ＭＳ 明朝" w:hAnsi="ＭＳ 明朝" w:hint="eastAsia"/>
        </w:rPr>
        <w:t>その要請に</w:t>
      </w:r>
      <w:r w:rsidR="00515F96" w:rsidRPr="0058663D">
        <w:rPr>
          <w:rFonts w:ascii="ＭＳ 明朝" w:hAnsi="ＭＳ 明朝" w:hint="eastAsia"/>
        </w:rPr>
        <w:t>応じるものとする</w:t>
      </w:r>
      <w:r w:rsidR="002F61A5" w:rsidRPr="0058663D">
        <w:rPr>
          <w:rFonts w:ascii="ＭＳ 明朝" w:hAnsi="ＭＳ 明朝" w:hint="eastAsia"/>
        </w:rPr>
        <w:t>。なお、応援要請内容については、その都度協議するものとする。</w:t>
      </w:r>
    </w:p>
    <w:p w14:paraId="288956B6"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（防災防火訓練等への参加協力）</w:t>
      </w:r>
    </w:p>
    <w:p w14:paraId="37D03AE4" w14:textId="77777777" w:rsidR="0074178F" w:rsidRDefault="0074178F" w:rsidP="006556F4">
      <w:pPr>
        <w:ind w:left="178" w:hangingChars="85" w:hanging="178"/>
        <w:rPr>
          <w:rFonts w:ascii="ＭＳ 明朝" w:hAnsi="ＭＳ 明朝"/>
        </w:rPr>
      </w:pPr>
      <w:r w:rsidRPr="0058663D">
        <w:rPr>
          <w:rFonts w:ascii="ＭＳ 明朝" w:hAnsi="ＭＳ 明朝" w:hint="eastAsia"/>
        </w:rPr>
        <w:t>第２</w:t>
      </w:r>
      <w:r w:rsidR="0083542F" w:rsidRPr="0058663D">
        <w:rPr>
          <w:rFonts w:ascii="ＭＳ 明朝" w:hAnsi="ＭＳ 明朝" w:hint="eastAsia"/>
        </w:rPr>
        <w:t>６</w:t>
      </w:r>
      <w:r w:rsidRPr="0058663D">
        <w:rPr>
          <w:rFonts w:ascii="ＭＳ 明朝" w:hAnsi="ＭＳ 明朝" w:hint="eastAsia"/>
        </w:rPr>
        <w:t xml:space="preserve">条　</w:t>
      </w:r>
      <w:r w:rsidR="00312DC4" w:rsidRPr="0058663D">
        <w:rPr>
          <w:rFonts w:ascii="ＭＳ 明朝" w:hAnsi="ＭＳ 明朝" w:hint="eastAsia"/>
        </w:rPr>
        <w:t>受注者</w:t>
      </w:r>
      <w:r w:rsidRPr="0058663D">
        <w:rPr>
          <w:rFonts w:ascii="ＭＳ 明朝" w:hAnsi="ＭＳ 明朝" w:hint="eastAsia"/>
        </w:rPr>
        <w:t>は、防災防火訓練並びに</w:t>
      </w:r>
      <w:r w:rsidR="002F59A4" w:rsidRPr="0058663D">
        <w:rPr>
          <w:rFonts w:ascii="ＭＳ 明朝" w:hAnsi="ＭＳ 明朝" w:hint="eastAsia"/>
        </w:rPr>
        <w:t>発注者</w:t>
      </w:r>
      <w:r w:rsidRPr="0058663D">
        <w:rPr>
          <w:rFonts w:ascii="ＭＳ 明朝" w:hAnsi="ＭＳ 明朝" w:hint="eastAsia"/>
        </w:rPr>
        <w:t>が行政行事として参画する事業等で、</w:t>
      </w:r>
      <w:r w:rsidR="002F59A4" w:rsidRPr="0058663D">
        <w:rPr>
          <w:rFonts w:ascii="ＭＳ 明朝" w:hAnsi="ＭＳ 明朝" w:hint="eastAsia"/>
        </w:rPr>
        <w:t>発注者</w:t>
      </w:r>
      <w:r w:rsidR="00C76017" w:rsidRPr="0058663D">
        <w:rPr>
          <w:rFonts w:ascii="ＭＳ 明朝" w:hAnsi="ＭＳ 明朝" w:hint="eastAsia"/>
        </w:rPr>
        <w:t>から</w:t>
      </w:r>
      <w:r w:rsidRPr="0058663D">
        <w:rPr>
          <w:rFonts w:ascii="ＭＳ 明朝" w:hAnsi="ＭＳ 明朝" w:hint="eastAsia"/>
        </w:rPr>
        <w:t>参加協力</w:t>
      </w:r>
      <w:r w:rsidR="00C76017" w:rsidRPr="0058663D">
        <w:rPr>
          <w:rFonts w:ascii="ＭＳ 明朝" w:hAnsi="ＭＳ 明朝" w:hint="eastAsia"/>
        </w:rPr>
        <w:t>の</w:t>
      </w:r>
      <w:r w:rsidRPr="0058663D">
        <w:rPr>
          <w:rFonts w:ascii="ＭＳ 明朝" w:hAnsi="ＭＳ 明朝" w:hint="eastAsia"/>
        </w:rPr>
        <w:t>要請</w:t>
      </w:r>
      <w:r w:rsidR="00C76017" w:rsidRPr="0058663D">
        <w:rPr>
          <w:rFonts w:ascii="ＭＳ 明朝" w:hAnsi="ＭＳ 明朝" w:hint="eastAsia"/>
        </w:rPr>
        <w:t>があった</w:t>
      </w:r>
      <w:r w:rsidRPr="0058663D">
        <w:rPr>
          <w:rFonts w:ascii="ＭＳ 明朝" w:hAnsi="ＭＳ 明朝" w:hint="eastAsia"/>
        </w:rPr>
        <w:t>場合は、その要請に応じ</w:t>
      </w:r>
      <w:r w:rsidR="002F61A5" w:rsidRPr="0058663D">
        <w:rPr>
          <w:rFonts w:ascii="ＭＳ 明朝" w:hAnsi="ＭＳ 明朝" w:hint="eastAsia"/>
        </w:rPr>
        <w:t>るものとする</w:t>
      </w:r>
      <w:r w:rsidRPr="0058663D">
        <w:rPr>
          <w:rFonts w:ascii="ＭＳ 明朝" w:hAnsi="ＭＳ 明朝" w:hint="eastAsia"/>
        </w:rPr>
        <w:t>。</w:t>
      </w:r>
    </w:p>
    <w:p w14:paraId="4A700E33" w14:textId="77777777" w:rsidR="002A5992" w:rsidRPr="00D95144" w:rsidRDefault="002A5992" w:rsidP="002A5992">
      <w:pPr>
        <w:ind w:left="178" w:hangingChars="85" w:hanging="178"/>
        <w:rPr>
          <w:rFonts w:ascii="ＭＳ 明朝" w:hAnsi="ＭＳ 明朝"/>
        </w:rPr>
      </w:pPr>
      <w:r w:rsidRPr="00D95144">
        <w:rPr>
          <w:rFonts w:ascii="ＭＳ 明朝" w:hAnsi="ＭＳ 明朝" w:hint="eastAsia"/>
        </w:rPr>
        <w:t>（提案事項の履行）</w:t>
      </w:r>
    </w:p>
    <w:p w14:paraId="47DD9E68" w14:textId="77777777" w:rsidR="002A5992" w:rsidRPr="00D95144" w:rsidRDefault="002A5992" w:rsidP="002A5992">
      <w:pPr>
        <w:ind w:left="178" w:hangingChars="85" w:hanging="178"/>
        <w:rPr>
          <w:rFonts w:ascii="ＭＳ 明朝" w:hAnsi="ＭＳ 明朝"/>
        </w:rPr>
      </w:pPr>
      <w:r w:rsidRPr="00D95144">
        <w:rPr>
          <w:rFonts w:ascii="ＭＳ 明朝" w:hAnsi="ＭＳ 明朝" w:hint="eastAsia"/>
        </w:rPr>
        <w:t>第２７条　受注者が、採用予定業者選定時に自らが提案した業務委託実施事項については、この仕様書と同等の扱いとし履行するものとする。なお、履行にあたっては、発注者と事前協議を行わなければ</w:t>
      </w:r>
      <w:r w:rsidRPr="00D95144">
        <w:rPr>
          <w:rFonts w:ascii="ＭＳ 明朝" w:hAnsi="ＭＳ 明朝" w:hint="eastAsia"/>
        </w:rPr>
        <w:lastRenderedPageBreak/>
        <w:t>ならない。</w:t>
      </w:r>
    </w:p>
    <w:p w14:paraId="1C12DA7E" w14:textId="77777777" w:rsidR="00DC121E" w:rsidRPr="0058663D" w:rsidRDefault="00DC121E" w:rsidP="006556F4">
      <w:pPr>
        <w:ind w:left="178" w:hangingChars="85" w:hanging="178"/>
        <w:rPr>
          <w:rFonts w:ascii="ＭＳ 明朝" w:hAnsi="ＭＳ 明朝"/>
        </w:rPr>
      </w:pPr>
      <w:r w:rsidRPr="0058663D">
        <w:rPr>
          <w:rFonts w:ascii="ＭＳ 明朝" w:hAnsi="ＭＳ 明朝" w:hint="eastAsia"/>
        </w:rPr>
        <w:t>（</w:t>
      </w:r>
      <w:r w:rsidR="00CE1690" w:rsidRPr="0058663D">
        <w:rPr>
          <w:rFonts w:ascii="ＭＳ 明朝" w:hAnsi="ＭＳ 明朝" w:hint="eastAsia"/>
        </w:rPr>
        <w:t>業務委託</w:t>
      </w:r>
      <w:r w:rsidRPr="0058663D">
        <w:rPr>
          <w:rFonts w:ascii="ＭＳ 明朝" w:hAnsi="ＭＳ 明朝" w:hint="eastAsia"/>
        </w:rPr>
        <w:t>の監査）</w:t>
      </w:r>
    </w:p>
    <w:p w14:paraId="1A54DE08" w14:textId="77777777" w:rsidR="00DC121E" w:rsidRDefault="00DC121E" w:rsidP="006556F4">
      <w:pPr>
        <w:ind w:left="178" w:hangingChars="85" w:hanging="178"/>
        <w:rPr>
          <w:rFonts w:ascii="ＭＳ 明朝" w:hAnsi="ＭＳ 明朝"/>
        </w:rPr>
      </w:pPr>
      <w:r w:rsidRPr="0058663D">
        <w:rPr>
          <w:rFonts w:ascii="ＭＳ 明朝" w:hAnsi="ＭＳ 明朝" w:hint="eastAsia"/>
        </w:rPr>
        <w:t>第２</w:t>
      </w:r>
      <w:r w:rsidR="0083542F" w:rsidRPr="0058663D">
        <w:rPr>
          <w:rFonts w:ascii="ＭＳ 明朝" w:hAnsi="ＭＳ 明朝" w:hint="eastAsia"/>
        </w:rPr>
        <w:t>８</w:t>
      </w:r>
      <w:r w:rsidRPr="0058663D">
        <w:rPr>
          <w:rFonts w:ascii="ＭＳ 明朝" w:hAnsi="ＭＳ 明朝" w:hint="eastAsia"/>
        </w:rPr>
        <w:t xml:space="preserve">条　</w:t>
      </w:r>
      <w:r w:rsidR="002F59A4" w:rsidRPr="0058663D">
        <w:rPr>
          <w:rFonts w:ascii="ＭＳ 明朝" w:hAnsi="ＭＳ 明朝" w:hint="eastAsia"/>
        </w:rPr>
        <w:t>発注者</w:t>
      </w:r>
      <w:r w:rsidRPr="0058663D">
        <w:rPr>
          <w:rFonts w:ascii="ＭＳ 明朝" w:hAnsi="ＭＳ 明朝" w:hint="eastAsia"/>
        </w:rPr>
        <w:t>は、</w:t>
      </w:r>
      <w:r w:rsidR="00312DC4" w:rsidRPr="0058663D">
        <w:rPr>
          <w:rFonts w:ascii="ＭＳ 明朝" w:hAnsi="ＭＳ 明朝" w:hint="eastAsia"/>
        </w:rPr>
        <w:t>受注者</w:t>
      </w:r>
      <w:r w:rsidRPr="0058663D">
        <w:rPr>
          <w:rFonts w:ascii="ＭＳ 明朝" w:hAnsi="ＭＳ 明朝" w:hint="eastAsia"/>
        </w:rPr>
        <w:t>に対し</w:t>
      </w:r>
      <w:r w:rsidR="00CE1690" w:rsidRPr="0058663D">
        <w:rPr>
          <w:rFonts w:ascii="ＭＳ 明朝" w:hAnsi="ＭＳ 明朝" w:hint="eastAsia"/>
        </w:rPr>
        <w:t>業務委託</w:t>
      </w:r>
      <w:r w:rsidRPr="0058663D">
        <w:rPr>
          <w:rFonts w:ascii="ＭＳ 明朝" w:hAnsi="ＭＳ 明朝" w:hint="eastAsia"/>
        </w:rPr>
        <w:t>の</w:t>
      </w:r>
      <w:r w:rsidR="000A61CC" w:rsidRPr="0058663D">
        <w:rPr>
          <w:rFonts w:ascii="ＭＳ 明朝" w:hAnsi="ＭＳ 明朝" w:hint="eastAsia"/>
        </w:rPr>
        <w:t>履行</w:t>
      </w:r>
      <w:r w:rsidRPr="0058663D">
        <w:rPr>
          <w:rFonts w:ascii="ＭＳ 明朝" w:hAnsi="ＭＳ 明朝" w:hint="eastAsia"/>
        </w:rPr>
        <w:t>状況等の監査を</w:t>
      </w:r>
      <w:r w:rsidR="00E0392E" w:rsidRPr="0058663D">
        <w:rPr>
          <w:rFonts w:ascii="ＭＳ 明朝" w:hAnsi="ＭＳ 明朝" w:hint="eastAsia"/>
        </w:rPr>
        <w:t>年１回以上</w:t>
      </w:r>
      <w:r w:rsidR="000A61CC" w:rsidRPr="0058663D">
        <w:rPr>
          <w:rFonts w:ascii="ＭＳ 明朝" w:hAnsi="ＭＳ 明朝" w:hint="eastAsia"/>
        </w:rPr>
        <w:t>実施するものとする</w:t>
      </w:r>
      <w:r w:rsidRPr="0058663D">
        <w:rPr>
          <w:rFonts w:ascii="ＭＳ 明朝" w:hAnsi="ＭＳ 明朝" w:hint="eastAsia"/>
        </w:rPr>
        <w:t>。</w:t>
      </w:r>
    </w:p>
    <w:p w14:paraId="44D68C9B"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（補則）</w:t>
      </w:r>
    </w:p>
    <w:p w14:paraId="75DCFCE2" w14:textId="77777777" w:rsidR="0074178F" w:rsidRPr="0058663D" w:rsidRDefault="007B093C" w:rsidP="006556F4">
      <w:pPr>
        <w:ind w:left="178" w:hangingChars="85" w:hanging="178"/>
        <w:rPr>
          <w:rFonts w:ascii="ＭＳ 明朝" w:hAnsi="ＭＳ 明朝"/>
        </w:rPr>
      </w:pPr>
      <w:r w:rsidRPr="00623ADE">
        <w:rPr>
          <w:rFonts w:ascii="ＭＳ 明朝" w:hAnsi="ＭＳ 明朝" w:hint="eastAsia"/>
        </w:rPr>
        <w:t>第</w:t>
      </w:r>
      <w:r w:rsidR="00623ADE" w:rsidRPr="00623ADE">
        <w:rPr>
          <w:rFonts w:ascii="ＭＳ 明朝" w:hAnsi="ＭＳ 明朝" w:hint="eastAsia"/>
        </w:rPr>
        <w:t>２９</w:t>
      </w:r>
      <w:r w:rsidR="0074178F" w:rsidRPr="00623ADE">
        <w:rPr>
          <w:rFonts w:ascii="ＭＳ 明朝" w:hAnsi="ＭＳ 明朝" w:hint="eastAsia"/>
        </w:rPr>
        <w:t>条</w:t>
      </w:r>
      <w:r w:rsidR="0074178F" w:rsidRPr="0058663D">
        <w:rPr>
          <w:rFonts w:ascii="ＭＳ 明朝" w:hAnsi="ＭＳ 明朝" w:hint="eastAsia"/>
        </w:rPr>
        <w:t xml:space="preserve">　</w:t>
      </w:r>
      <w:r w:rsidR="00B86B37" w:rsidRPr="00D11D90">
        <w:rPr>
          <w:rFonts w:ascii="ＭＳ 明朝" w:hAnsi="ＭＳ 明朝" w:hint="eastAsia"/>
        </w:rPr>
        <w:t>要綱・規程</w:t>
      </w:r>
      <w:r w:rsidR="00F64A67" w:rsidRPr="00D11D90">
        <w:rPr>
          <w:rFonts w:ascii="ＭＳ 明朝" w:hAnsi="ＭＳ 明朝" w:hint="eastAsia"/>
        </w:rPr>
        <w:t>等の運用</w:t>
      </w:r>
      <w:r w:rsidR="00B17E47" w:rsidRPr="00D11D90">
        <w:rPr>
          <w:rFonts w:ascii="ＭＳ 明朝" w:hAnsi="ＭＳ 明朝" w:hint="eastAsia"/>
        </w:rPr>
        <w:t>について現行の運用方針を変更する場合</w:t>
      </w:r>
      <w:r w:rsidR="00F64A67" w:rsidRPr="00D11D90">
        <w:rPr>
          <w:rFonts w:ascii="ＭＳ 明朝" w:hAnsi="ＭＳ 明朝" w:hint="eastAsia"/>
        </w:rPr>
        <w:t>、</w:t>
      </w:r>
      <w:r w:rsidR="0074178F" w:rsidRPr="00D11D90">
        <w:rPr>
          <w:rFonts w:ascii="ＭＳ 明朝" w:hAnsi="ＭＳ 明朝" w:hint="eastAsia"/>
        </w:rPr>
        <w:t>本仕様書に定めのない事項</w:t>
      </w:r>
      <w:r w:rsidR="00F64A67" w:rsidRPr="00D11D90">
        <w:rPr>
          <w:rFonts w:ascii="ＭＳ 明朝" w:hAnsi="ＭＳ 明朝" w:hint="eastAsia"/>
        </w:rPr>
        <w:t>等</w:t>
      </w:r>
      <w:r w:rsidR="0074178F" w:rsidRPr="0058663D">
        <w:rPr>
          <w:rFonts w:ascii="ＭＳ 明朝" w:hAnsi="ＭＳ 明朝" w:hint="eastAsia"/>
        </w:rPr>
        <w:t>については、</w:t>
      </w:r>
      <w:r w:rsidR="002F59A4" w:rsidRPr="0058663D">
        <w:rPr>
          <w:rFonts w:ascii="ＭＳ 明朝" w:hAnsi="ＭＳ 明朝" w:hint="eastAsia"/>
        </w:rPr>
        <w:t>発注者</w:t>
      </w:r>
      <w:r w:rsidR="0074178F" w:rsidRPr="0058663D">
        <w:rPr>
          <w:rFonts w:ascii="ＭＳ 明朝" w:hAnsi="ＭＳ 明朝" w:hint="eastAsia"/>
        </w:rPr>
        <w:t>と</w:t>
      </w:r>
      <w:r w:rsidR="00312DC4" w:rsidRPr="0058663D">
        <w:rPr>
          <w:rFonts w:ascii="ＭＳ 明朝" w:hAnsi="ＭＳ 明朝" w:hint="eastAsia"/>
        </w:rPr>
        <w:t>受注者</w:t>
      </w:r>
      <w:r w:rsidR="00B93AC6" w:rsidRPr="0058663D">
        <w:rPr>
          <w:rFonts w:ascii="ＭＳ 明朝" w:hAnsi="ＭＳ 明朝" w:hint="eastAsia"/>
        </w:rPr>
        <w:t>で協議の上</w:t>
      </w:r>
      <w:r w:rsidR="0074178F" w:rsidRPr="0058663D">
        <w:rPr>
          <w:rFonts w:ascii="ＭＳ 明朝" w:hAnsi="ＭＳ 明朝" w:hint="eastAsia"/>
        </w:rPr>
        <w:t>、処理するものとする。</w:t>
      </w:r>
    </w:p>
    <w:p w14:paraId="39DE5D7E" w14:textId="77777777" w:rsidR="0074178F" w:rsidRPr="0058663D" w:rsidRDefault="0074178F" w:rsidP="00CE1690">
      <w:pPr>
        <w:rPr>
          <w:rFonts w:ascii="ＭＳ 明朝" w:hAnsi="ＭＳ 明朝"/>
          <w:b/>
        </w:rPr>
      </w:pPr>
      <w:r w:rsidRPr="0058663D">
        <w:rPr>
          <w:rFonts w:ascii="ＭＳ 明朝" w:hAnsi="ＭＳ 明朝"/>
        </w:rPr>
        <w:br w:type="page"/>
      </w:r>
      <w:r w:rsidR="00CE1690" w:rsidRPr="0058663D">
        <w:rPr>
          <w:rFonts w:ascii="ＭＳ 明朝" w:hAnsi="ＭＳ 明朝" w:hint="eastAsia"/>
        </w:rPr>
        <w:lastRenderedPageBreak/>
        <w:t xml:space="preserve">別紙　　　　　　　　　　　　　</w:t>
      </w:r>
      <w:r w:rsidRPr="0058663D">
        <w:rPr>
          <w:rFonts w:ascii="ＭＳ 明朝" w:hAnsi="ＭＳ 明朝" w:hint="eastAsia"/>
          <w:b/>
        </w:rPr>
        <w:t>貸与</w:t>
      </w:r>
      <w:r w:rsidR="002F61A5" w:rsidRPr="0058663D">
        <w:rPr>
          <w:rFonts w:ascii="ＭＳ 明朝" w:hAnsi="ＭＳ 明朝" w:hint="eastAsia"/>
          <w:b/>
        </w:rPr>
        <w:t>品及び</w:t>
      </w:r>
      <w:r w:rsidRPr="0058663D">
        <w:rPr>
          <w:rFonts w:ascii="ＭＳ 明朝" w:hAnsi="ＭＳ 明朝" w:hint="eastAsia"/>
          <w:b/>
        </w:rPr>
        <w:t>支給品</w:t>
      </w:r>
      <w:r w:rsidR="002F61A5" w:rsidRPr="0058663D">
        <w:rPr>
          <w:rFonts w:ascii="ＭＳ 明朝" w:hAnsi="ＭＳ 明朝" w:hint="eastAsia"/>
          <w:b/>
        </w:rPr>
        <w:t>一覧表</w:t>
      </w:r>
    </w:p>
    <w:p w14:paraId="22B57A20" w14:textId="77777777" w:rsidR="0074178F" w:rsidRPr="0058663D" w:rsidRDefault="0074178F" w:rsidP="006556F4">
      <w:pPr>
        <w:ind w:left="178" w:hangingChars="85" w:hanging="178"/>
        <w:rPr>
          <w:rFonts w:ascii="ＭＳ 明朝" w:hAnsi="ＭＳ 明朝"/>
        </w:rPr>
      </w:pPr>
    </w:p>
    <w:p w14:paraId="271ADED1" w14:textId="77777777" w:rsidR="002F61A5" w:rsidRPr="0058663D" w:rsidRDefault="002F61A5" w:rsidP="006556F4">
      <w:pPr>
        <w:ind w:left="178" w:hangingChars="85" w:hanging="178"/>
        <w:rPr>
          <w:rFonts w:ascii="ＭＳ 明朝" w:hAnsi="ＭＳ 明朝"/>
        </w:rPr>
      </w:pPr>
    </w:p>
    <w:p w14:paraId="4CE2AC73"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１．貸与品</w:t>
      </w:r>
    </w:p>
    <w:p w14:paraId="2EFE9E48" w14:textId="77777777" w:rsidR="00173192" w:rsidRPr="00836CE9" w:rsidRDefault="0074178F" w:rsidP="006556F4">
      <w:pPr>
        <w:ind w:left="178" w:hangingChars="85" w:hanging="178"/>
        <w:rPr>
          <w:rFonts w:ascii="ＭＳ 明朝" w:hAnsi="ＭＳ 明朝"/>
        </w:rPr>
      </w:pPr>
      <w:r w:rsidRPr="0058663D">
        <w:rPr>
          <w:rFonts w:ascii="ＭＳ 明朝" w:hAnsi="ＭＳ 明朝" w:hint="eastAsia"/>
        </w:rPr>
        <w:t xml:space="preserve">　　</w:t>
      </w:r>
      <w:r w:rsidR="00F716CE" w:rsidRPr="00836CE9">
        <w:rPr>
          <w:rFonts w:ascii="ＭＳ 明朝" w:hAnsi="ＭＳ 明朝" w:hint="eastAsia"/>
        </w:rPr>
        <w:t>①</w:t>
      </w:r>
      <w:r w:rsidR="00173192" w:rsidRPr="00836CE9">
        <w:rPr>
          <w:rFonts w:ascii="ＭＳ 明朝" w:hAnsi="ＭＳ 明朝" w:hint="eastAsia"/>
        </w:rPr>
        <w:t xml:space="preserve">　</w:t>
      </w:r>
      <w:r w:rsidR="00A53265" w:rsidRPr="00836CE9">
        <w:rPr>
          <w:rFonts w:ascii="ＭＳ 明朝" w:hAnsi="ＭＳ 明朝" w:hint="eastAsia"/>
        </w:rPr>
        <w:t>下水道</w:t>
      </w:r>
      <w:r w:rsidR="00173192" w:rsidRPr="00836CE9">
        <w:rPr>
          <w:rFonts w:ascii="ＭＳ 明朝" w:hAnsi="ＭＳ 明朝" w:hint="eastAsia"/>
        </w:rPr>
        <w:t>管路</w:t>
      </w:r>
      <w:r w:rsidR="00BA4298" w:rsidRPr="00836CE9">
        <w:rPr>
          <w:rFonts w:ascii="ＭＳ 明朝" w:hAnsi="ＭＳ 明朝" w:hint="eastAsia"/>
        </w:rPr>
        <w:t>台帳システム（せせらいん）端末機</w:t>
      </w:r>
    </w:p>
    <w:p w14:paraId="790AF636" w14:textId="77777777" w:rsidR="003763B2" w:rsidRPr="00836CE9" w:rsidRDefault="003763B2" w:rsidP="006556F4">
      <w:pPr>
        <w:ind w:left="178" w:hangingChars="85" w:hanging="178"/>
        <w:rPr>
          <w:rFonts w:ascii="ＭＳ 明朝" w:hAnsi="ＭＳ 明朝"/>
        </w:rPr>
      </w:pPr>
      <w:r w:rsidRPr="00836CE9">
        <w:rPr>
          <w:rFonts w:ascii="ＭＳ 明朝" w:hAnsi="ＭＳ 明朝" w:hint="eastAsia"/>
        </w:rPr>
        <w:t xml:space="preserve">　　②　プリンター</w:t>
      </w:r>
    </w:p>
    <w:p w14:paraId="34946F74" w14:textId="77777777" w:rsidR="00D95144" w:rsidRPr="00D95144" w:rsidRDefault="00A53265" w:rsidP="00D95144">
      <w:pPr>
        <w:ind w:left="178" w:hangingChars="85" w:hanging="178"/>
        <w:rPr>
          <w:rFonts w:ascii="ＭＳ 明朝" w:hAnsi="ＭＳ 明朝"/>
        </w:rPr>
      </w:pPr>
      <w:r w:rsidRPr="0058663D">
        <w:rPr>
          <w:rFonts w:ascii="ＭＳ 明朝" w:hAnsi="ＭＳ 明朝" w:hint="eastAsia"/>
        </w:rPr>
        <w:t xml:space="preserve">　　</w:t>
      </w:r>
      <w:r w:rsidR="003763B2">
        <w:rPr>
          <w:rFonts w:ascii="ＭＳ 明朝" w:hAnsi="ＭＳ 明朝" w:hint="eastAsia"/>
        </w:rPr>
        <w:t>③</w:t>
      </w:r>
      <w:r w:rsidR="0074178F" w:rsidRPr="0058663D">
        <w:rPr>
          <w:rFonts w:ascii="ＭＳ 明朝" w:hAnsi="ＭＳ 明朝" w:hint="eastAsia"/>
        </w:rPr>
        <w:t xml:space="preserve">　領収</w:t>
      </w:r>
      <w:r w:rsidR="0083079C" w:rsidRPr="0058663D">
        <w:rPr>
          <w:rFonts w:ascii="ＭＳ 明朝" w:hAnsi="ＭＳ 明朝" w:hint="eastAsia"/>
        </w:rPr>
        <w:t>日付印</w:t>
      </w:r>
    </w:p>
    <w:p w14:paraId="3D84761B" w14:textId="77777777" w:rsidR="0074178F" w:rsidRPr="001B7484" w:rsidRDefault="0074178F" w:rsidP="006556F4">
      <w:pPr>
        <w:ind w:left="178" w:hangingChars="85" w:hanging="178"/>
        <w:rPr>
          <w:rFonts w:ascii="ＭＳ 明朝" w:hAnsi="ＭＳ 明朝"/>
          <w:lang w:eastAsia="zh-TW"/>
        </w:rPr>
      </w:pPr>
      <w:r w:rsidRPr="001B7484">
        <w:rPr>
          <w:rFonts w:ascii="ＭＳ 明朝" w:hAnsi="ＭＳ 明朝" w:hint="eastAsia"/>
          <w:lang w:eastAsia="zh-TW"/>
        </w:rPr>
        <w:t>２．支給品</w:t>
      </w:r>
    </w:p>
    <w:p w14:paraId="1DB3AFCB" w14:textId="77777777" w:rsidR="0074178F" w:rsidRPr="001B7484" w:rsidRDefault="00660F5B" w:rsidP="006556F4">
      <w:pPr>
        <w:ind w:left="178" w:hangingChars="85" w:hanging="178"/>
        <w:rPr>
          <w:rFonts w:ascii="ＭＳ 明朝" w:hAnsi="ＭＳ 明朝"/>
          <w:strike/>
          <w:color w:val="FF0000"/>
          <w:lang w:eastAsia="zh-TW"/>
        </w:rPr>
      </w:pPr>
      <w:r w:rsidRPr="001B7484">
        <w:rPr>
          <w:rFonts w:ascii="ＭＳ 明朝" w:hAnsi="ＭＳ 明朝" w:hint="eastAsia"/>
          <w:lang w:eastAsia="zh-TW"/>
        </w:rPr>
        <w:t xml:space="preserve">　　①</w:t>
      </w:r>
      <w:r w:rsidR="0074178F" w:rsidRPr="001B7484">
        <w:rPr>
          <w:rFonts w:ascii="ＭＳ 明朝" w:hAnsi="ＭＳ 明朝" w:hint="eastAsia"/>
          <w:lang w:eastAsia="zh-TW"/>
        </w:rPr>
        <w:t xml:space="preserve">　封筒</w:t>
      </w:r>
    </w:p>
    <w:p w14:paraId="116BCB40" w14:textId="77777777" w:rsidR="0074178F" w:rsidRPr="00D94534" w:rsidRDefault="00173192" w:rsidP="00A53265">
      <w:pPr>
        <w:ind w:left="178" w:hangingChars="85" w:hanging="178"/>
        <w:rPr>
          <w:rFonts w:ascii="ＭＳ 明朝" w:hAnsi="ＭＳ 明朝"/>
        </w:rPr>
      </w:pPr>
      <w:r w:rsidRPr="00D94534">
        <w:rPr>
          <w:rFonts w:ascii="ＭＳ 明朝" w:hAnsi="ＭＳ 明朝" w:hint="eastAsia"/>
        </w:rPr>
        <w:t xml:space="preserve">　　</w:t>
      </w:r>
      <w:r w:rsidR="00F716CE">
        <w:rPr>
          <w:rFonts w:ascii="ＭＳ 明朝" w:hAnsi="ＭＳ 明朝" w:hint="eastAsia"/>
        </w:rPr>
        <w:t>②</w:t>
      </w:r>
      <w:r w:rsidRPr="00D94534">
        <w:rPr>
          <w:rFonts w:ascii="ＭＳ 明朝" w:hAnsi="ＭＳ 明朝" w:hint="eastAsia"/>
        </w:rPr>
        <w:t xml:space="preserve">　管路照会に伴う参考図用プリントアウト用紙</w:t>
      </w:r>
    </w:p>
    <w:p w14:paraId="6F611B2E" w14:textId="77777777" w:rsidR="0074178F" w:rsidRPr="0058663D" w:rsidRDefault="0074178F" w:rsidP="006556F4">
      <w:pPr>
        <w:ind w:left="178" w:hangingChars="85" w:hanging="178"/>
        <w:rPr>
          <w:rFonts w:ascii="ＭＳ 明朝" w:hAnsi="ＭＳ 明朝"/>
        </w:rPr>
      </w:pPr>
    </w:p>
    <w:p w14:paraId="7B5CB81B"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３．その他</w:t>
      </w:r>
    </w:p>
    <w:p w14:paraId="2F0FE284" w14:textId="77777777" w:rsidR="0074178F" w:rsidRPr="0058663D" w:rsidRDefault="0074178F" w:rsidP="006556F4">
      <w:pPr>
        <w:ind w:left="178" w:hangingChars="85" w:hanging="178"/>
        <w:rPr>
          <w:rFonts w:ascii="ＭＳ 明朝" w:hAnsi="ＭＳ 明朝"/>
        </w:rPr>
      </w:pPr>
      <w:r w:rsidRPr="0058663D">
        <w:rPr>
          <w:rFonts w:ascii="ＭＳ 明朝" w:hAnsi="ＭＳ 明朝" w:hint="eastAsia"/>
        </w:rPr>
        <w:t xml:space="preserve">　　上記の他、</w:t>
      </w:r>
      <w:r w:rsidR="00CE1690" w:rsidRPr="0058663D">
        <w:rPr>
          <w:rFonts w:ascii="ＭＳ 明朝" w:hAnsi="ＭＳ 明朝" w:hint="eastAsia"/>
        </w:rPr>
        <w:t>業務委託</w:t>
      </w:r>
      <w:r w:rsidRPr="0058663D">
        <w:rPr>
          <w:rFonts w:ascii="ＭＳ 明朝" w:hAnsi="ＭＳ 明朝" w:hint="eastAsia"/>
        </w:rPr>
        <w:t>遂行上必要とする貸与品</w:t>
      </w:r>
      <w:r w:rsidR="00F52EC6" w:rsidRPr="0058663D">
        <w:rPr>
          <w:rFonts w:ascii="ＭＳ 明朝" w:hAnsi="ＭＳ 明朝" w:hint="eastAsia"/>
        </w:rPr>
        <w:t>及び</w:t>
      </w:r>
      <w:r w:rsidRPr="0058663D">
        <w:rPr>
          <w:rFonts w:ascii="ＭＳ 明朝" w:hAnsi="ＭＳ 明朝" w:hint="eastAsia"/>
        </w:rPr>
        <w:t>支給品がある場合には、</w:t>
      </w:r>
      <w:r w:rsidR="002F59A4" w:rsidRPr="0058663D">
        <w:rPr>
          <w:rFonts w:ascii="ＭＳ 明朝" w:hAnsi="ＭＳ 明朝" w:hint="eastAsia"/>
        </w:rPr>
        <w:t>発注者</w:t>
      </w:r>
      <w:r w:rsidRPr="0058663D">
        <w:rPr>
          <w:rFonts w:ascii="ＭＳ 明朝" w:hAnsi="ＭＳ 明朝" w:hint="eastAsia"/>
        </w:rPr>
        <w:t>と協議し決定する。</w:t>
      </w:r>
    </w:p>
    <w:p w14:paraId="0F719B6D" w14:textId="77777777" w:rsidR="00FB20AD" w:rsidRPr="0058663D" w:rsidRDefault="0074178F" w:rsidP="00A85E20">
      <w:pPr>
        <w:ind w:left="178" w:hangingChars="85" w:hanging="178"/>
        <w:jc w:val="center"/>
        <w:rPr>
          <w:rFonts w:ascii="ＭＳ 明朝" w:hAnsi="ＭＳ 明朝"/>
          <w:b/>
        </w:rPr>
      </w:pPr>
      <w:r w:rsidRPr="0058663D">
        <w:rPr>
          <w:rFonts w:ascii="ＭＳ 明朝" w:hAnsi="ＭＳ 明朝"/>
        </w:rPr>
        <w:br w:type="page"/>
      </w:r>
      <w:r w:rsidRPr="0058663D">
        <w:rPr>
          <w:rFonts w:ascii="ＭＳ 明朝" w:hAnsi="ＭＳ 明朝" w:hint="eastAsia"/>
          <w:b/>
          <w:lang w:eastAsia="zh-TW"/>
        </w:rPr>
        <w:lastRenderedPageBreak/>
        <w:t>仕　様　書　細　目</w:t>
      </w:r>
    </w:p>
    <w:p w14:paraId="1464644A" w14:textId="77777777" w:rsidR="00DF0678" w:rsidRPr="0058663D" w:rsidRDefault="00DF0678" w:rsidP="00DF0678">
      <w:pPr>
        <w:ind w:left="179" w:hangingChars="85" w:hanging="179"/>
        <w:jc w:val="center"/>
        <w:rPr>
          <w:rFonts w:ascii="ＭＳ 明朝" w:hAnsi="ＭＳ 明朝"/>
          <w:b/>
        </w:rPr>
      </w:pPr>
    </w:p>
    <w:p w14:paraId="6A682D7E" w14:textId="77777777" w:rsidR="00801E93" w:rsidRPr="00C16334" w:rsidRDefault="00801E93" w:rsidP="00116EB7">
      <w:pPr>
        <w:ind w:leftChars="1" w:left="360" w:hangingChars="170" w:hanging="358"/>
        <w:jc w:val="center"/>
        <w:rPr>
          <w:rFonts w:ascii="ＭＳ 明朝" w:hAnsi="ＭＳ 明朝"/>
          <w:b/>
        </w:rPr>
      </w:pPr>
      <w:r w:rsidRPr="00C16334">
        <w:rPr>
          <w:rFonts w:ascii="ＭＳ 明朝" w:hAnsi="ＭＳ 明朝" w:hint="eastAsia"/>
          <w:b/>
        </w:rPr>
        <w:t>下水道使用開始</w:t>
      </w:r>
      <w:r w:rsidRPr="009D60D1">
        <w:rPr>
          <w:rFonts w:ascii="ＭＳ 明朝" w:hAnsi="ＭＳ 明朝" w:hint="eastAsia"/>
          <w:b/>
        </w:rPr>
        <w:t>・</w:t>
      </w:r>
      <w:r w:rsidR="00E026F3" w:rsidRPr="009D60D1">
        <w:rPr>
          <w:rFonts w:ascii="ＭＳ 明朝" w:hAnsi="ＭＳ 明朝" w:hint="eastAsia"/>
          <w:b/>
        </w:rPr>
        <w:t>廃止・休止</w:t>
      </w:r>
      <w:r w:rsidRPr="00C16334">
        <w:rPr>
          <w:rFonts w:ascii="ＭＳ 明朝" w:hAnsi="ＭＳ 明朝" w:hint="eastAsia"/>
          <w:b/>
        </w:rPr>
        <w:t>受付及び電話対応業務</w:t>
      </w:r>
    </w:p>
    <w:p w14:paraId="39A626F8" w14:textId="77777777" w:rsidR="00116EB7" w:rsidRPr="0058663D" w:rsidRDefault="00116EB7" w:rsidP="00116EB7">
      <w:pPr>
        <w:ind w:leftChars="1" w:left="360" w:hangingChars="170" w:hanging="358"/>
        <w:jc w:val="center"/>
        <w:rPr>
          <w:rFonts w:ascii="ＭＳ 明朝" w:hAnsi="ＭＳ 明朝"/>
          <w:b/>
        </w:rPr>
      </w:pPr>
    </w:p>
    <w:p w14:paraId="3631DD06" w14:textId="77777777" w:rsidR="00801E93" w:rsidRPr="0058663D" w:rsidRDefault="00801E93" w:rsidP="00801E93">
      <w:pPr>
        <w:pStyle w:val="a5"/>
        <w:tabs>
          <w:tab w:val="clear" w:pos="4252"/>
          <w:tab w:val="clear" w:pos="8504"/>
        </w:tabs>
        <w:snapToGrid/>
        <w:ind w:leftChars="1" w:left="718" w:hangingChars="341" w:hanging="716"/>
        <w:rPr>
          <w:rFonts w:ascii="ＭＳ 明朝" w:hAnsi="ＭＳ 明朝"/>
        </w:rPr>
      </w:pPr>
      <w:r w:rsidRPr="0058663D">
        <w:rPr>
          <w:rFonts w:ascii="ＭＳ 明朝" w:hAnsi="ＭＳ 明朝" w:hint="eastAsia"/>
        </w:rPr>
        <w:t xml:space="preserve">　　１．勤務時間は、年間を通じて午前８時３０分から午後５時１５分とし、昼休みについても業務を行うこと。</w:t>
      </w:r>
    </w:p>
    <w:p w14:paraId="31F8FC5B" w14:textId="77777777" w:rsidR="00801E93" w:rsidRPr="0058663D" w:rsidRDefault="00801E93" w:rsidP="00801E93">
      <w:pPr>
        <w:ind w:leftChars="201" w:left="718" w:hangingChars="141" w:hanging="296"/>
        <w:rPr>
          <w:rFonts w:ascii="ＭＳ 明朝" w:hAnsi="ＭＳ 明朝"/>
        </w:rPr>
      </w:pPr>
      <w:r w:rsidRPr="0058663D">
        <w:rPr>
          <w:rFonts w:ascii="ＭＳ 明朝" w:hAnsi="ＭＳ 明朝" w:hint="eastAsia"/>
        </w:rPr>
        <w:t>２</w:t>
      </w:r>
      <w:r w:rsidR="00E95B83" w:rsidRPr="0058663D">
        <w:rPr>
          <w:rFonts w:ascii="ＭＳ 明朝" w:hAnsi="ＭＳ 明朝" w:hint="eastAsia"/>
        </w:rPr>
        <w:t>．</w:t>
      </w:r>
      <w:r w:rsidRPr="0058663D">
        <w:rPr>
          <w:rFonts w:ascii="ＭＳ 明朝" w:hAnsi="ＭＳ 明朝" w:hint="eastAsia"/>
        </w:rPr>
        <w:t>業務開始に際しては、夜間電話対応者からの引継ぎを受け、</w:t>
      </w:r>
      <w:r w:rsidR="009540CC" w:rsidRPr="0058663D">
        <w:rPr>
          <w:rFonts w:ascii="ＭＳ 明朝" w:hAnsi="ＭＳ 明朝" w:hint="eastAsia"/>
        </w:rPr>
        <w:t>夜間の留守番電話の再生等を実施し電話の用件について受注者が対応すること。</w:t>
      </w:r>
      <w:r w:rsidR="007616F8" w:rsidRPr="0058663D">
        <w:rPr>
          <w:rFonts w:ascii="ＭＳ 明朝" w:hAnsi="ＭＳ 明朝" w:hint="eastAsia"/>
        </w:rPr>
        <w:t>受注業務の範囲を超える場合については、発注者</w:t>
      </w:r>
      <w:r w:rsidRPr="0058663D">
        <w:rPr>
          <w:rFonts w:ascii="ＭＳ 明朝" w:hAnsi="ＭＳ 明朝" w:hint="eastAsia"/>
        </w:rPr>
        <w:t>に取り次ぎするものとする。</w:t>
      </w:r>
    </w:p>
    <w:p w14:paraId="37F60C58" w14:textId="77777777" w:rsidR="00801E93" w:rsidRPr="0058663D" w:rsidRDefault="00801E93" w:rsidP="00595B7F">
      <w:pPr>
        <w:ind w:leftChars="1" w:left="718" w:hangingChars="341" w:hanging="716"/>
        <w:rPr>
          <w:rFonts w:ascii="ＭＳ 明朝" w:hAnsi="ＭＳ 明朝"/>
        </w:rPr>
      </w:pPr>
      <w:r w:rsidRPr="0058663D">
        <w:rPr>
          <w:rFonts w:ascii="ＭＳ 明朝" w:hAnsi="ＭＳ 明朝" w:hint="eastAsia"/>
        </w:rPr>
        <w:t xml:space="preserve">　　</w:t>
      </w:r>
      <w:r w:rsidR="00595B7F">
        <w:rPr>
          <w:rFonts w:ascii="ＭＳ 明朝" w:hAnsi="ＭＳ 明朝" w:hint="eastAsia"/>
        </w:rPr>
        <w:t>３</w:t>
      </w:r>
      <w:r w:rsidR="00E95B83" w:rsidRPr="0058663D">
        <w:rPr>
          <w:rFonts w:ascii="ＭＳ 明朝" w:hAnsi="ＭＳ 明朝" w:hint="eastAsia"/>
        </w:rPr>
        <w:t>．</w:t>
      </w:r>
      <w:r w:rsidRPr="009632A2">
        <w:rPr>
          <w:rFonts w:ascii="ＭＳ 明朝" w:hAnsi="ＭＳ 明朝" w:hint="eastAsia"/>
        </w:rPr>
        <w:t>使用者からの公共下水道使用開始届、公共下水道廃止・休止届（解体等による一時休止含む）、公共下水道一時使用許可申請書の受付及びシステム入力処</w:t>
      </w:r>
      <w:r w:rsidRPr="00836CE9">
        <w:rPr>
          <w:rFonts w:ascii="ＭＳ 明朝" w:hAnsi="ＭＳ 明朝" w:hint="eastAsia"/>
        </w:rPr>
        <w:t>理を行い発注者へ報告すること。</w:t>
      </w:r>
      <w:r w:rsidR="00E95B83" w:rsidRPr="00836CE9">
        <w:rPr>
          <w:rFonts w:ascii="ＭＳ 明朝" w:hAnsi="ＭＳ 明朝" w:hint="eastAsia"/>
        </w:rPr>
        <w:t>また、上水道の使用者名義変更の申出があった場合は、同様の内容を下水道のシステムに反映させること。</w:t>
      </w:r>
      <w:r w:rsidR="00643EF5" w:rsidRPr="00836CE9">
        <w:rPr>
          <w:rFonts w:ascii="ＭＳ 明朝" w:hAnsi="ＭＳ 明朝" w:hint="eastAsia"/>
        </w:rPr>
        <w:t>受付時は、後日紛議が発生しないように詳細記述の徹底を図ること。</w:t>
      </w:r>
      <w:r w:rsidRPr="00836CE9">
        <w:rPr>
          <w:rFonts w:ascii="ＭＳ 明朝" w:hAnsi="ＭＳ 明朝" w:hint="eastAsia"/>
        </w:rPr>
        <w:t>公共下水道一時使用許可申請書については、</w:t>
      </w:r>
      <w:r w:rsidR="00657606" w:rsidRPr="00836CE9">
        <w:rPr>
          <w:rFonts w:ascii="ＭＳ 明朝" w:hAnsi="ＭＳ 明朝" w:hint="eastAsia"/>
        </w:rPr>
        <w:t>橿原市</w:t>
      </w:r>
      <w:r w:rsidRPr="00836CE9">
        <w:rPr>
          <w:rFonts w:ascii="ＭＳ 明朝" w:hAnsi="ＭＳ 明朝" w:hint="eastAsia"/>
        </w:rPr>
        <w:t>下水道</w:t>
      </w:r>
      <w:r w:rsidR="003763B2" w:rsidRPr="00836CE9">
        <w:rPr>
          <w:rFonts w:ascii="ＭＳ 明朝" w:hAnsi="ＭＳ 明朝" w:hint="eastAsia"/>
        </w:rPr>
        <w:t>部</w:t>
      </w:r>
      <w:r w:rsidRPr="00836CE9">
        <w:rPr>
          <w:rFonts w:ascii="ＭＳ 明朝" w:hAnsi="ＭＳ 明朝" w:hint="eastAsia"/>
        </w:rPr>
        <w:t>が発行する公共下</w:t>
      </w:r>
      <w:r w:rsidRPr="009632A2">
        <w:rPr>
          <w:rFonts w:ascii="ＭＳ 明朝" w:hAnsi="ＭＳ 明朝" w:hint="eastAsia"/>
        </w:rPr>
        <w:t>水道一時使用許可書を受け渡しすること。</w:t>
      </w:r>
    </w:p>
    <w:p w14:paraId="75446B46" w14:textId="77777777" w:rsidR="00801E93" w:rsidRPr="00316A5B" w:rsidRDefault="00801E93" w:rsidP="00D95144">
      <w:pPr>
        <w:ind w:leftChars="1" w:left="718" w:hangingChars="341" w:hanging="716"/>
        <w:rPr>
          <w:rFonts w:ascii="ＭＳ 明朝" w:hAnsi="ＭＳ 明朝"/>
        </w:rPr>
      </w:pPr>
      <w:r w:rsidRPr="0058663D">
        <w:rPr>
          <w:rFonts w:ascii="ＭＳ 明朝" w:hAnsi="ＭＳ 明朝" w:hint="eastAsia"/>
        </w:rPr>
        <w:t xml:space="preserve">　　</w:t>
      </w:r>
      <w:r w:rsidR="003F3A0E">
        <w:rPr>
          <w:rFonts w:ascii="ＭＳ 明朝" w:hAnsi="ＭＳ 明朝" w:hint="eastAsia"/>
        </w:rPr>
        <w:t>４</w:t>
      </w:r>
      <w:r w:rsidR="00E95B83" w:rsidRPr="0058663D">
        <w:rPr>
          <w:rFonts w:ascii="ＭＳ 明朝" w:hAnsi="ＭＳ 明朝" w:hint="eastAsia"/>
        </w:rPr>
        <w:t>．</w:t>
      </w:r>
      <w:r w:rsidRPr="009632A2">
        <w:rPr>
          <w:rFonts w:ascii="ＭＳ 明朝" w:hAnsi="ＭＳ 明朝" w:hint="eastAsia"/>
        </w:rPr>
        <w:t>各届を受け付け後、下水道については下水道関係書類等受付業務</w:t>
      </w:r>
      <w:r w:rsidRPr="00316A5B">
        <w:rPr>
          <w:rFonts w:ascii="ＭＳ 明朝" w:hAnsi="ＭＳ 明朝" w:hint="eastAsia"/>
        </w:rPr>
        <w:t>の内容をよく理解し</w:t>
      </w:r>
      <w:r w:rsidR="004E2F7E" w:rsidRPr="00316A5B">
        <w:rPr>
          <w:rFonts w:ascii="ＭＳ 明朝" w:hAnsi="ＭＳ 明朝" w:hint="eastAsia"/>
        </w:rPr>
        <w:t>、</w:t>
      </w:r>
      <w:r w:rsidRPr="00316A5B">
        <w:rPr>
          <w:rFonts w:ascii="ＭＳ 明朝" w:hAnsi="ＭＳ 明朝" w:hint="eastAsia"/>
        </w:rPr>
        <w:t>お客</w:t>
      </w:r>
      <w:r w:rsidR="009632A2" w:rsidRPr="00316A5B">
        <w:rPr>
          <w:rFonts w:ascii="ＭＳ 明朝" w:hAnsi="ＭＳ 明朝" w:hint="eastAsia"/>
        </w:rPr>
        <w:t>様</w:t>
      </w:r>
      <w:r w:rsidRPr="00316A5B">
        <w:rPr>
          <w:rFonts w:ascii="ＭＳ 明朝" w:hAnsi="ＭＳ 明朝" w:hint="eastAsia"/>
        </w:rPr>
        <w:t>センター内の業務担当者と連携すること。</w:t>
      </w:r>
    </w:p>
    <w:p w14:paraId="5CD45E6E" w14:textId="7D53AD47" w:rsidR="00801E93" w:rsidRPr="00842515" w:rsidRDefault="00801E93" w:rsidP="00801E93">
      <w:pPr>
        <w:ind w:leftChars="1" w:left="718" w:hangingChars="341" w:hanging="716"/>
        <w:rPr>
          <w:rFonts w:ascii="ＭＳ 明朝" w:hAnsi="ＭＳ 明朝"/>
        </w:rPr>
      </w:pPr>
      <w:r w:rsidRPr="00316A5B">
        <w:rPr>
          <w:rFonts w:ascii="ＭＳ 明朝" w:hAnsi="ＭＳ 明朝" w:hint="eastAsia"/>
        </w:rPr>
        <w:t xml:space="preserve">　　</w:t>
      </w:r>
      <w:r w:rsidR="003F3A0E">
        <w:rPr>
          <w:rFonts w:ascii="ＭＳ 明朝" w:hAnsi="ＭＳ 明朝" w:hint="eastAsia"/>
        </w:rPr>
        <w:t>５</w:t>
      </w:r>
      <w:r w:rsidR="00E95B83" w:rsidRPr="0058663D">
        <w:rPr>
          <w:rFonts w:ascii="ＭＳ 明朝" w:hAnsi="ＭＳ 明朝" w:hint="eastAsia"/>
        </w:rPr>
        <w:t>．</w:t>
      </w:r>
      <w:r w:rsidRPr="00842515">
        <w:rPr>
          <w:rFonts w:ascii="ＭＳ 明朝" w:hAnsi="ＭＳ 明朝" w:hint="eastAsia"/>
        </w:rPr>
        <w:t>使用者からの届出は、電話・ファックス・来庁・Ｅメール・郵送</w:t>
      </w:r>
      <w:r w:rsidR="009632A2" w:rsidRPr="00842515">
        <w:rPr>
          <w:rFonts w:ascii="ＭＳ 明朝" w:hAnsi="ＭＳ 明朝" w:hint="eastAsia"/>
        </w:rPr>
        <w:t>申込</w:t>
      </w:r>
      <w:r w:rsidRPr="00842515">
        <w:rPr>
          <w:rFonts w:ascii="ＭＳ 明朝" w:hAnsi="ＭＳ 明朝" w:hint="eastAsia"/>
        </w:rPr>
        <w:t>等多様であることに留意すること。また、</w:t>
      </w:r>
      <w:r w:rsidR="00E026F3" w:rsidRPr="00842515">
        <w:rPr>
          <w:rFonts w:ascii="ＭＳ 明朝" w:hAnsi="ＭＳ 明朝" w:hint="eastAsia"/>
        </w:rPr>
        <w:t>公共下水道廃止・休止届（解体等による一時休止含む）</w:t>
      </w:r>
      <w:r w:rsidRPr="00842515">
        <w:rPr>
          <w:rFonts w:ascii="ＭＳ 明朝" w:hAnsi="ＭＳ 明朝" w:hint="eastAsia"/>
        </w:rPr>
        <w:t>にあっては、精算料金の支払方法を確認すること。</w:t>
      </w:r>
    </w:p>
    <w:p w14:paraId="5A37817E" w14:textId="77777777" w:rsidR="00801E93" w:rsidRPr="00316A5B" w:rsidRDefault="00801E93" w:rsidP="00801E93">
      <w:pPr>
        <w:ind w:leftChars="1" w:left="718" w:hangingChars="341" w:hanging="716"/>
        <w:rPr>
          <w:rFonts w:ascii="ＭＳ 明朝" w:hAnsi="ＭＳ 明朝"/>
        </w:rPr>
      </w:pPr>
      <w:r w:rsidRPr="00316A5B">
        <w:rPr>
          <w:rFonts w:ascii="ＭＳ 明朝" w:hAnsi="ＭＳ 明朝" w:hint="eastAsia"/>
        </w:rPr>
        <w:t xml:space="preserve">　　</w:t>
      </w:r>
      <w:r w:rsidR="003F3A0E">
        <w:rPr>
          <w:rFonts w:ascii="ＭＳ 明朝" w:hAnsi="ＭＳ 明朝" w:hint="eastAsia"/>
        </w:rPr>
        <w:t>６</w:t>
      </w:r>
      <w:r w:rsidR="00E95B83" w:rsidRPr="0058663D">
        <w:rPr>
          <w:rFonts w:ascii="ＭＳ 明朝" w:hAnsi="ＭＳ 明朝" w:hint="eastAsia"/>
        </w:rPr>
        <w:t>．</w:t>
      </w:r>
      <w:r w:rsidRPr="00316A5B">
        <w:rPr>
          <w:rFonts w:ascii="ＭＳ 明朝" w:hAnsi="ＭＳ 明朝" w:hint="eastAsia"/>
        </w:rPr>
        <w:t>電話対応業務は、主として発注者直通電話及びお客</w:t>
      </w:r>
      <w:r w:rsidR="00F36766" w:rsidRPr="00316A5B">
        <w:rPr>
          <w:rFonts w:ascii="ＭＳ 明朝" w:hAnsi="ＭＳ 明朝" w:hint="eastAsia"/>
        </w:rPr>
        <w:t>様</w:t>
      </w:r>
      <w:r w:rsidRPr="00316A5B">
        <w:rPr>
          <w:rFonts w:ascii="ＭＳ 明朝" w:hAnsi="ＭＳ 明朝" w:hint="eastAsia"/>
        </w:rPr>
        <w:t>センター宛市役所内線電話を受け付け、使用者等の用件により、発注者に取り次ぎするものとする。</w:t>
      </w:r>
    </w:p>
    <w:p w14:paraId="1E6FAF51" w14:textId="77777777" w:rsidR="00801E93" w:rsidRPr="00316A5B" w:rsidRDefault="00801E93" w:rsidP="00801E93">
      <w:pPr>
        <w:ind w:leftChars="1" w:left="718" w:hangingChars="341" w:hanging="716"/>
        <w:rPr>
          <w:rFonts w:ascii="ＭＳ 明朝" w:hAnsi="ＭＳ 明朝"/>
        </w:rPr>
      </w:pPr>
      <w:r w:rsidRPr="00316A5B">
        <w:rPr>
          <w:rFonts w:ascii="ＭＳ 明朝" w:hAnsi="ＭＳ 明朝" w:hint="eastAsia"/>
        </w:rPr>
        <w:t xml:space="preserve">　　　　また、受注者は、業務従事者に対し電話対応等の研修の措置を講じ、「相手方の氏名、用件」等を十分確認するなど、取り次ぎに支障のないよう徹底を図ること。</w:t>
      </w:r>
    </w:p>
    <w:p w14:paraId="3DA58986" w14:textId="77777777" w:rsidR="00801E93" w:rsidRPr="00316A5B" w:rsidRDefault="00116EB7" w:rsidP="00801E93">
      <w:pPr>
        <w:ind w:leftChars="1" w:left="718" w:hangingChars="341" w:hanging="716"/>
        <w:rPr>
          <w:rFonts w:ascii="ＭＳ 明朝" w:hAnsi="ＭＳ 明朝"/>
        </w:rPr>
      </w:pPr>
      <w:r w:rsidRPr="00316A5B">
        <w:rPr>
          <w:rFonts w:ascii="ＭＳ 明朝" w:hAnsi="ＭＳ 明朝" w:hint="eastAsia"/>
        </w:rPr>
        <w:t xml:space="preserve">　　</w:t>
      </w:r>
      <w:r w:rsidR="003F3A0E">
        <w:rPr>
          <w:rFonts w:ascii="ＭＳ 明朝" w:hAnsi="ＭＳ 明朝" w:hint="eastAsia"/>
        </w:rPr>
        <w:t>７</w:t>
      </w:r>
      <w:r w:rsidR="00E95B83" w:rsidRPr="0058663D">
        <w:rPr>
          <w:rFonts w:ascii="ＭＳ 明朝" w:hAnsi="ＭＳ 明朝" w:hint="eastAsia"/>
        </w:rPr>
        <w:t>．</w:t>
      </w:r>
      <w:r w:rsidR="00801E93" w:rsidRPr="00316A5B">
        <w:rPr>
          <w:rFonts w:ascii="ＭＳ 明朝" w:hAnsi="ＭＳ 明朝" w:hint="eastAsia"/>
        </w:rPr>
        <w:t>電話対応業務で、電話の用件が受注業務に関連する用件である場合については、受注者が対応するものとする。</w:t>
      </w:r>
    </w:p>
    <w:p w14:paraId="12999E04" w14:textId="77777777" w:rsidR="00AF178E" w:rsidRPr="00316A5B" w:rsidRDefault="00116EB7" w:rsidP="00801E93">
      <w:pPr>
        <w:ind w:leftChars="1" w:left="718" w:hangingChars="341" w:hanging="716"/>
        <w:rPr>
          <w:rFonts w:ascii="ＭＳ 明朝" w:hAnsi="ＭＳ 明朝"/>
        </w:rPr>
      </w:pPr>
      <w:r w:rsidRPr="00316A5B">
        <w:rPr>
          <w:rFonts w:ascii="ＭＳ 明朝" w:hAnsi="ＭＳ 明朝" w:hint="eastAsia"/>
        </w:rPr>
        <w:t xml:space="preserve">　</w:t>
      </w:r>
      <w:r w:rsidR="00595B7F" w:rsidRPr="00316A5B">
        <w:rPr>
          <w:rFonts w:ascii="ＭＳ 明朝" w:hAnsi="ＭＳ 明朝" w:hint="eastAsia"/>
        </w:rPr>
        <w:t xml:space="preserve">　</w:t>
      </w:r>
      <w:r w:rsidR="003F3A0E">
        <w:rPr>
          <w:rFonts w:ascii="ＭＳ 明朝" w:hAnsi="ＭＳ 明朝" w:hint="eastAsia"/>
        </w:rPr>
        <w:t>８</w:t>
      </w:r>
      <w:r w:rsidR="00E95B83" w:rsidRPr="0058663D">
        <w:rPr>
          <w:rFonts w:ascii="ＭＳ 明朝" w:hAnsi="ＭＳ 明朝" w:hint="eastAsia"/>
        </w:rPr>
        <w:t>．</w:t>
      </w:r>
      <w:r w:rsidR="00AF178E" w:rsidRPr="00316A5B">
        <w:rPr>
          <w:rFonts w:ascii="ＭＳ 明朝" w:hAnsi="ＭＳ 明朝" w:hint="eastAsia"/>
        </w:rPr>
        <w:t>夜間（午後</w:t>
      </w:r>
      <w:r w:rsidR="004728AE" w:rsidRPr="00316A5B">
        <w:rPr>
          <w:rFonts w:ascii="ＭＳ 明朝" w:hAnsi="ＭＳ 明朝" w:hint="eastAsia"/>
        </w:rPr>
        <w:t>５</w:t>
      </w:r>
      <w:r w:rsidR="00AF178E" w:rsidRPr="00316A5B">
        <w:rPr>
          <w:rFonts w:ascii="ＭＳ 明朝" w:hAnsi="ＭＳ 明朝" w:hint="eastAsia"/>
        </w:rPr>
        <w:t>時１５分から翌朝８時３０分まで）についても、緊急時の使用者からの</w:t>
      </w:r>
      <w:r w:rsidR="00A367A2" w:rsidRPr="00316A5B">
        <w:rPr>
          <w:rFonts w:ascii="ＭＳ 明朝" w:hAnsi="ＭＳ 明朝" w:hint="eastAsia"/>
        </w:rPr>
        <w:t>電話に対応すること。</w:t>
      </w:r>
    </w:p>
    <w:p w14:paraId="2A4FCC1B" w14:textId="77777777" w:rsidR="00801E93" w:rsidRPr="00316A5B" w:rsidRDefault="001A61F0" w:rsidP="00801E93">
      <w:pPr>
        <w:ind w:leftChars="1" w:left="718" w:hangingChars="341" w:hanging="716"/>
        <w:rPr>
          <w:rFonts w:ascii="ＭＳ 明朝" w:hAnsi="ＭＳ 明朝"/>
        </w:rPr>
      </w:pPr>
      <w:r w:rsidRPr="00316A5B">
        <w:rPr>
          <w:rFonts w:ascii="ＭＳ 明朝" w:hAnsi="ＭＳ 明朝" w:hint="eastAsia"/>
        </w:rPr>
        <w:t xml:space="preserve">　</w:t>
      </w:r>
      <w:r w:rsidR="003F3A0E">
        <w:rPr>
          <w:rFonts w:ascii="ＭＳ 明朝" w:hAnsi="ＭＳ 明朝" w:hint="eastAsia"/>
        </w:rPr>
        <w:t xml:space="preserve">　９</w:t>
      </w:r>
      <w:r w:rsidR="00E95B83" w:rsidRPr="0058663D">
        <w:rPr>
          <w:rFonts w:ascii="ＭＳ 明朝" w:hAnsi="ＭＳ 明朝" w:hint="eastAsia"/>
        </w:rPr>
        <w:t>．</w:t>
      </w:r>
      <w:r w:rsidR="00801E93" w:rsidRPr="00316A5B">
        <w:rPr>
          <w:rFonts w:ascii="ＭＳ 明朝" w:hAnsi="ＭＳ 明朝" w:hint="eastAsia"/>
        </w:rPr>
        <w:t>電話対応業務においては、使用者等に対し違和感を与えることなく、以降の処理が円滑に進むよう極力３コール以内に応対すること。</w:t>
      </w:r>
    </w:p>
    <w:p w14:paraId="5255FAAE" w14:textId="77777777" w:rsidR="005B526A" w:rsidRDefault="001A61F0" w:rsidP="004C6513">
      <w:pPr>
        <w:ind w:leftChars="1" w:left="718" w:hangingChars="341" w:hanging="716"/>
        <w:rPr>
          <w:rFonts w:ascii="ＭＳ 明朝" w:hAnsi="ＭＳ 明朝"/>
        </w:rPr>
      </w:pPr>
      <w:r w:rsidRPr="0058663D">
        <w:rPr>
          <w:rFonts w:ascii="ＭＳ 明朝" w:hAnsi="ＭＳ 明朝" w:hint="eastAsia"/>
        </w:rPr>
        <w:t xml:space="preserve">　</w:t>
      </w:r>
      <w:r w:rsidR="00E026F3" w:rsidRPr="0031192E">
        <w:rPr>
          <w:rFonts w:ascii="ＭＳ 明朝" w:hAnsi="ＭＳ 明朝" w:hint="eastAsia"/>
        </w:rPr>
        <w:t>１</w:t>
      </w:r>
      <w:r w:rsidR="003F3A0E">
        <w:rPr>
          <w:rFonts w:ascii="ＭＳ 明朝" w:hAnsi="ＭＳ 明朝" w:hint="eastAsia"/>
        </w:rPr>
        <w:t>０</w:t>
      </w:r>
      <w:r w:rsidR="00E95B83" w:rsidRPr="0058663D">
        <w:rPr>
          <w:rFonts w:ascii="ＭＳ 明朝" w:hAnsi="ＭＳ 明朝" w:hint="eastAsia"/>
        </w:rPr>
        <w:t>．</w:t>
      </w:r>
      <w:r w:rsidR="00801E93" w:rsidRPr="0058663D">
        <w:rPr>
          <w:rFonts w:ascii="ＭＳ 明朝" w:hAnsi="ＭＳ 明朝" w:hint="eastAsia"/>
        </w:rPr>
        <w:t>処理した業務内容は、日報を作成し発注者に報告するものとする。</w:t>
      </w:r>
    </w:p>
    <w:p w14:paraId="477EBB01" w14:textId="77777777" w:rsidR="00595B7F" w:rsidRPr="003F3A0E" w:rsidRDefault="00595B7F" w:rsidP="00CE7509">
      <w:pPr>
        <w:rPr>
          <w:rFonts w:ascii="ＭＳ 明朝" w:hAnsi="ＭＳ 明朝"/>
        </w:rPr>
      </w:pPr>
    </w:p>
    <w:p w14:paraId="63D8EE60" w14:textId="77777777" w:rsidR="00595B7F" w:rsidRDefault="00595B7F" w:rsidP="004C6513">
      <w:pPr>
        <w:ind w:leftChars="1" w:left="718" w:hangingChars="341" w:hanging="716"/>
        <w:rPr>
          <w:rFonts w:ascii="ＭＳ 明朝" w:hAnsi="ＭＳ 明朝"/>
        </w:rPr>
      </w:pPr>
    </w:p>
    <w:p w14:paraId="143DD0FD" w14:textId="77777777" w:rsidR="00595B7F" w:rsidRDefault="00595B7F" w:rsidP="004C6513">
      <w:pPr>
        <w:ind w:leftChars="1" w:left="718" w:hangingChars="341" w:hanging="716"/>
        <w:rPr>
          <w:rFonts w:ascii="ＭＳ 明朝" w:hAnsi="ＭＳ 明朝"/>
        </w:rPr>
      </w:pPr>
    </w:p>
    <w:p w14:paraId="228733E8" w14:textId="77777777" w:rsidR="00595B7F" w:rsidRDefault="00595B7F" w:rsidP="004C6513">
      <w:pPr>
        <w:ind w:leftChars="1" w:left="718" w:hangingChars="341" w:hanging="716"/>
        <w:rPr>
          <w:rFonts w:ascii="ＭＳ 明朝" w:hAnsi="ＭＳ 明朝"/>
        </w:rPr>
      </w:pPr>
    </w:p>
    <w:p w14:paraId="37DF1563" w14:textId="77777777" w:rsidR="0031192E" w:rsidRDefault="0031192E" w:rsidP="004C6513">
      <w:pPr>
        <w:ind w:leftChars="1" w:left="718" w:hangingChars="341" w:hanging="716"/>
        <w:rPr>
          <w:rFonts w:ascii="ＭＳ 明朝" w:hAnsi="ＭＳ 明朝"/>
        </w:rPr>
      </w:pPr>
    </w:p>
    <w:p w14:paraId="04444319" w14:textId="77777777" w:rsidR="00D95144" w:rsidRDefault="00D95144" w:rsidP="004C6513">
      <w:pPr>
        <w:ind w:leftChars="1" w:left="718" w:hangingChars="341" w:hanging="716"/>
        <w:rPr>
          <w:rFonts w:ascii="ＭＳ 明朝" w:hAnsi="ＭＳ 明朝"/>
        </w:rPr>
      </w:pPr>
    </w:p>
    <w:p w14:paraId="49CEB82D" w14:textId="77777777" w:rsidR="0031192E" w:rsidRDefault="0031192E" w:rsidP="004C6513">
      <w:pPr>
        <w:ind w:leftChars="1" w:left="718" w:hangingChars="341" w:hanging="716"/>
        <w:rPr>
          <w:rFonts w:ascii="ＭＳ 明朝" w:hAnsi="ＭＳ 明朝"/>
        </w:rPr>
      </w:pPr>
    </w:p>
    <w:p w14:paraId="1A7C62A1" w14:textId="77777777" w:rsidR="0031192E" w:rsidRDefault="0031192E" w:rsidP="004C6513">
      <w:pPr>
        <w:ind w:leftChars="1" w:left="718" w:hangingChars="341" w:hanging="716"/>
        <w:rPr>
          <w:rFonts w:ascii="ＭＳ 明朝" w:hAnsi="ＭＳ 明朝"/>
        </w:rPr>
      </w:pPr>
    </w:p>
    <w:p w14:paraId="30E06A85" w14:textId="77777777" w:rsidR="00595B7F" w:rsidRPr="0058663D" w:rsidRDefault="00595B7F" w:rsidP="004C6513">
      <w:pPr>
        <w:ind w:leftChars="1" w:left="718" w:hangingChars="341" w:hanging="716"/>
        <w:rPr>
          <w:rFonts w:ascii="ＭＳ 明朝" w:hAnsi="ＭＳ 明朝"/>
        </w:rPr>
      </w:pPr>
    </w:p>
    <w:p w14:paraId="2C63345A" w14:textId="77777777" w:rsidR="00823B4C" w:rsidRPr="0058663D" w:rsidRDefault="00823B4C" w:rsidP="006B64DE">
      <w:pPr>
        <w:ind w:leftChars="1" w:left="721" w:hangingChars="341" w:hanging="719"/>
        <w:jc w:val="center"/>
        <w:rPr>
          <w:rFonts w:ascii="ＭＳ 明朝" w:hAnsi="ＭＳ 明朝"/>
          <w:b/>
        </w:rPr>
      </w:pPr>
      <w:r w:rsidRPr="0058663D">
        <w:rPr>
          <w:rFonts w:ascii="ＭＳ 明朝" w:hAnsi="ＭＳ 明朝" w:hint="eastAsia"/>
          <w:b/>
        </w:rPr>
        <w:t>下水道使用料調定業務</w:t>
      </w:r>
    </w:p>
    <w:p w14:paraId="74DC37D6" w14:textId="77777777" w:rsidR="00823B4C" w:rsidRPr="0058663D" w:rsidRDefault="00823B4C" w:rsidP="00823B4C">
      <w:pPr>
        <w:ind w:leftChars="1" w:left="360" w:hangingChars="170" w:hanging="358"/>
        <w:jc w:val="center"/>
        <w:rPr>
          <w:rFonts w:ascii="ＭＳ 明朝" w:hAnsi="ＭＳ 明朝"/>
          <w:b/>
        </w:rPr>
      </w:pPr>
    </w:p>
    <w:p w14:paraId="3F56F019" w14:textId="77777777" w:rsidR="00823B4C" w:rsidRPr="0031192E" w:rsidRDefault="00A2257A" w:rsidP="00823B4C">
      <w:pPr>
        <w:ind w:leftChars="1" w:left="718" w:hangingChars="341" w:hanging="716"/>
        <w:rPr>
          <w:rFonts w:ascii="ＭＳ 明朝" w:hAnsi="ＭＳ 明朝"/>
        </w:rPr>
      </w:pPr>
      <w:r w:rsidRPr="0058663D">
        <w:rPr>
          <w:rFonts w:ascii="ＭＳ 明朝" w:hAnsi="ＭＳ 明朝" w:hint="eastAsia"/>
        </w:rPr>
        <w:t xml:space="preserve">　　</w:t>
      </w:r>
      <w:r w:rsidRPr="0031192E">
        <w:rPr>
          <w:rFonts w:ascii="ＭＳ 明朝" w:hAnsi="ＭＳ 明朝" w:hint="eastAsia"/>
        </w:rPr>
        <w:t>１</w:t>
      </w:r>
      <w:r w:rsidR="00E95B83" w:rsidRPr="0058663D">
        <w:rPr>
          <w:rFonts w:ascii="ＭＳ 明朝" w:hAnsi="ＭＳ 明朝" w:hint="eastAsia"/>
        </w:rPr>
        <w:t>．</w:t>
      </w:r>
      <w:r w:rsidRPr="0031192E">
        <w:rPr>
          <w:rFonts w:ascii="ＭＳ 明朝" w:hAnsi="ＭＳ 明朝" w:hint="eastAsia"/>
        </w:rPr>
        <w:t>検針サイクルに基づき検針したデータにより、</w:t>
      </w:r>
      <w:r w:rsidR="006022E6" w:rsidRPr="0031192E">
        <w:rPr>
          <w:rFonts w:ascii="ＭＳ 明朝" w:hAnsi="ＭＳ 明朝" w:hint="eastAsia"/>
        </w:rPr>
        <w:t>奈良県広域水道企業団料金等システム（以下「料金システム」という。）</w:t>
      </w:r>
      <w:r w:rsidR="00823B4C" w:rsidRPr="0031192E">
        <w:rPr>
          <w:rFonts w:ascii="ＭＳ 明朝" w:hAnsi="ＭＳ 明朝" w:hint="eastAsia"/>
        </w:rPr>
        <w:t>が計算した使用者の下水道使用料を調定する</w:t>
      </w:r>
      <w:r w:rsidR="00DF6A82" w:rsidRPr="0031192E">
        <w:rPr>
          <w:rFonts w:ascii="ＭＳ 明朝" w:hAnsi="ＭＳ 明朝" w:hint="eastAsia"/>
        </w:rPr>
        <w:t>こと</w:t>
      </w:r>
      <w:r w:rsidR="00823B4C" w:rsidRPr="0031192E">
        <w:rPr>
          <w:rFonts w:ascii="ＭＳ 明朝" w:hAnsi="ＭＳ 明朝" w:hint="eastAsia"/>
        </w:rPr>
        <w:t>。</w:t>
      </w:r>
    </w:p>
    <w:p w14:paraId="0545C388" w14:textId="77777777" w:rsidR="00823B4C" w:rsidRPr="0031192E" w:rsidRDefault="00A2257A" w:rsidP="00823B4C">
      <w:pPr>
        <w:ind w:leftChars="1" w:left="718" w:hangingChars="341" w:hanging="716"/>
        <w:rPr>
          <w:rFonts w:ascii="ＭＳ 明朝" w:hAnsi="ＭＳ 明朝"/>
        </w:rPr>
      </w:pPr>
      <w:r w:rsidRPr="0031192E">
        <w:rPr>
          <w:rFonts w:ascii="ＭＳ 明朝" w:hAnsi="ＭＳ 明朝" w:hint="eastAsia"/>
        </w:rPr>
        <w:t xml:space="preserve">　　</w:t>
      </w:r>
      <w:r w:rsidR="00595B7F" w:rsidRPr="0031192E">
        <w:rPr>
          <w:rFonts w:ascii="ＭＳ 明朝" w:hAnsi="ＭＳ 明朝" w:hint="eastAsia"/>
        </w:rPr>
        <w:t>２</w:t>
      </w:r>
      <w:r w:rsidR="00E95B83" w:rsidRPr="0058663D">
        <w:rPr>
          <w:rFonts w:ascii="ＭＳ 明朝" w:hAnsi="ＭＳ 明朝" w:hint="eastAsia"/>
        </w:rPr>
        <w:t>．</w:t>
      </w:r>
      <w:r w:rsidR="00823B4C" w:rsidRPr="0031192E">
        <w:rPr>
          <w:rFonts w:ascii="ＭＳ 明朝" w:hAnsi="ＭＳ 明朝" w:hint="eastAsia"/>
        </w:rPr>
        <w:t>調定されたもののうち、納付書により料金支払を行う使用者には、納付書を発送する</w:t>
      </w:r>
      <w:r w:rsidR="00DF6A82" w:rsidRPr="0031192E">
        <w:rPr>
          <w:rFonts w:ascii="ＭＳ 明朝" w:hAnsi="ＭＳ 明朝" w:hint="eastAsia"/>
        </w:rPr>
        <w:t>こと</w:t>
      </w:r>
      <w:r w:rsidR="00823B4C" w:rsidRPr="0031192E">
        <w:rPr>
          <w:rFonts w:ascii="ＭＳ 明朝" w:hAnsi="ＭＳ 明朝" w:hint="eastAsia"/>
        </w:rPr>
        <w:t>。</w:t>
      </w:r>
    </w:p>
    <w:p w14:paraId="606AE0B7" w14:textId="77777777" w:rsidR="00823B4C" w:rsidRPr="0031192E" w:rsidRDefault="00823B4C" w:rsidP="0031192E">
      <w:pPr>
        <w:ind w:leftChars="1" w:left="718" w:hangingChars="341" w:hanging="716"/>
        <w:rPr>
          <w:rFonts w:ascii="ＭＳ 明朝" w:hAnsi="ＭＳ 明朝"/>
        </w:rPr>
      </w:pPr>
      <w:r w:rsidRPr="0031192E">
        <w:rPr>
          <w:rFonts w:ascii="ＭＳ 明朝" w:hAnsi="ＭＳ 明朝" w:hint="eastAsia"/>
        </w:rPr>
        <w:t xml:space="preserve">　　</w:t>
      </w:r>
      <w:r w:rsidR="00595B7F" w:rsidRPr="0031192E">
        <w:rPr>
          <w:rFonts w:ascii="ＭＳ 明朝" w:hAnsi="ＭＳ 明朝" w:hint="eastAsia"/>
        </w:rPr>
        <w:t>３</w:t>
      </w:r>
      <w:r w:rsidR="00E95B83" w:rsidRPr="0058663D">
        <w:rPr>
          <w:rFonts w:ascii="ＭＳ 明朝" w:hAnsi="ＭＳ 明朝" w:hint="eastAsia"/>
        </w:rPr>
        <w:t>．</w:t>
      </w:r>
      <w:r w:rsidRPr="0031192E">
        <w:rPr>
          <w:rFonts w:ascii="ＭＳ 明朝" w:hAnsi="ＭＳ 明朝" w:hint="eastAsia"/>
        </w:rPr>
        <w:t>納入方法毎（扱別）に集計し、</w:t>
      </w:r>
      <w:r w:rsidR="0046282A" w:rsidRPr="0031192E">
        <w:rPr>
          <w:rFonts w:ascii="ＭＳ 明朝" w:hAnsi="ＭＳ 明朝" w:hint="eastAsia"/>
        </w:rPr>
        <w:t>発注者</w:t>
      </w:r>
      <w:r w:rsidRPr="0031192E">
        <w:rPr>
          <w:rFonts w:ascii="ＭＳ 明朝" w:hAnsi="ＭＳ 明朝" w:hint="eastAsia"/>
        </w:rPr>
        <w:t>に報告する</w:t>
      </w:r>
      <w:r w:rsidR="00DF6A82" w:rsidRPr="0031192E">
        <w:rPr>
          <w:rFonts w:ascii="ＭＳ 明朝" w:hAnsi="ＭＳ 明朝" w:hint="eastAsia"/>
        </w:rPr>
        <w:t>こと</w:t>
      </w:r>
      <w:r w:rsidRPr="0031192E">
        <w:rPr>
          <w:rFonts w:ascii="ＭＳ 明朝" w:hAnsi="ＭＳ 明朝" w:hint="eastAsia"/>
        </w:rPr>
        <w:t>。</w:t>
      </w:r>
    </w:p>
    <w:p w14:paraId="7F3BC20A" w14:textId="77777777" w:rsidR="00823B4C" w:rsidRPr="0031192E" w:rsidRDefault="00823B4C" w:rsidP="00823B4C">
      <w:pPr>
        <w:ind w:leftChars="1" w:left="718" w:hangingChars="341" w:hanging="716"/>
        <w:rPr>
          <w:rFonts w:ascii="ＭＳ 明朝" w:hAnsi="ＭＳ 明朝"/>
        </w:rPr>
      </w:pPr>
      <w:r w:rsidRPr="0031192E">
        <w:rPr>
          <w:rFonts w:ascii="ＭＳ 明朝" w:hAnsi="ＭＳ 明朝" w:hint="eastAsia"/>
        </w:rPr>
        <w:t xml:space="preserve">　　</w:t>
      </w:r>
      <w:r w:rsidR="002B64BF" w:rsidRPr="0031192E">
        <w:rPr>
          <w:rFonts w:ascii="ＭＳ 明朝" w:hAnsi="ＭＳ 明朝" w:hint="eastAsia"/>
        </w:rPr>
        <w:t>４</w:t>
      </w:r>
      <w:r w:rsidR="00E95B83" w:rsidRPr="0058663D">
        <w:rPr>
          <w:rFonts w:ascii="ＭＳ 明朝" w:hAnsi="ＭＳ 明朝" w:hint="eastAsia"/>
        </w:rPr>
        <w:t>．</w:t>
      </w:r>
      <w:r w:rsidRPr="0031192E">
        <w:rPr>
          <w:rFonts w:ascii="ＭＳ 明朝" w:hAnsi="ＭＳ 明朝" w:hint="eastAsia"/>
        </w:rPr>
        <w:t>収納に関する日報・月報等を取りまとめ、</w:t>
      </w:r>
      <w:r w:rsidR="0046282A" w:rsidRPr="0031192E">
        <w:rPr>
          <w:rFonts w:ascii="ＭＳ 明朝" w:hAnsi="ＭＳ 明朝" w:hint="eastAsia"/>
        </w:rPr>
        <w:t>発注者</w:t>
      </w:r>
      <w:r w:rsidRPr="0031192E">
        <w:rPr>
          <w:rFonts w:ascii="ＭＳ 明朝" w:hAnsi="ＭＳ 明朝" w:hint="eastAsia"/>
        </w:rPr>
        <w:t>に報告する</w:t>
      </w:r>
      <w:r w:rsidR="00DF6A82" w:rsidRPr="0031192E">
        <w:rPr>
          <w:rFonts w:ascii="ＭＳ 明朝" w:hAnsi="ＭＳ 明朝" w:hint="eastAsia"/>
        </w:rPr>
        <w:t>こと</w:t>
      </w:r>
      <w:r w:rsidRPr="0031192E">
        <w:rPr>
          <w:rFonts w:ascii="ＭＳ 明朝" w:hAnsi="ＭＳ 明朝" w:hint="eastAsia"/>
        </w:rPr>
        <w:t>。</w:t>
      </w:r>
    </w:p>
    <w:p w14:paraId="328FF99D" w14:textId="77777777" w:rsidR="00823B4C" w:rsidRPr="0031192E" w:rsidRDefault="00823B4C" w:rsidP="00823B4C">
      <w:pPr>
        <w:ind w:leftChars="1" w:left="718" w:hangingChars="341" w:hanging="716"/>
        <w:rPr>
          <w:rFonts w:ascii="ＭＳ 明朝" w:hAnsi="ＭＳ 明朝"/>
        </w:rPr>
      </w:pPr>
      <w:r w:rsidRPr="0031192E">
        <w:rPr>
          <w:rFonts w:ascii="ＭＳ 明朝" w:hAnsi="ＭＳ 明朝" w:hint="eastAsia"/>
        </w:rPr>
        <w:t xml:space="preserve">　　</w:t>
      </w:r>
      <w:r w:rsidR="002B64BF" w:rsidRPr="0031192E">
        <w:rPr>
          <w:rFonts w:ascii="ＭＳ 明朝" w:hAnsi="ＭＳ 明朝" w:hint="eastAsia"/>
        </w:rPr>
        <w:t>５</w:t>
      </w:r>
      <w:r w:rsidRPr="0031192E">
        <w:rPr>
          <w:rFonts w:ascii="ＭＳ 明朝" w:hAnsi="ＭＳ 明朝" w:hint="eastAsia"/>
        </w:rPr>
        <w:t>．発送した納付書返戻分は、現地調査等を行い適切に処理する</w:t>
      </w:r>
      <w:r w:rsidR="00DF6A82" w:rsidRPr="0031192E">
        <w:rPr>
          <w:rFonts w:ascii="ＭＳ 明朝" w:hAnsi="ＭＳ 明朝" w:hint="eastAsia"/>
        </w:rPr>
        <w:t>こと</w:t>
      </w:r>
      <w:r w:rsidRPr="0031192E">
        <w:rPr>
          <w:rFonts w:ascii="ＭＳ 明朝" w:hAnsi="ＭＳ 明朝" w:hint="eastAsia"/>
        </w:rPr>
        <w:t>。</w:t>
      </w:r>
    </w:p>
    <w:p w14:paraId="5867B8CD" w14:textId="77777777" w:rsidR="00823B4C" w:rsidRPr="0031192E" w:rsidRDefault="00823B4C" w:rsidP="00823B4C">
      <w:pPr>
        <w:ind w:leftChars="1" w:left="718" w:hangingChars="341" w:hanging="716"/>
        <w:rPr>
          <w:rFonts w:ascii="ＭＳ 明朝" w:hAnsi="ＭＳ 明朝"/>
        </w:rPr>
      </w:pPr>
      <w:r w:rsidRPr="0031192E">
        <w:rPr>
          <w:rFonts w:ascii="ＭＳ 明朝" w:hAnsi="ＭＳ 明朝" w:hint="eastAsia"/>
        </w:rPr>
        <w:t xml:space="preserve">　　</w:t>
      </w:r>
      <w:r w:rsidR="002B64BF" w:rsidRPr="0031192E">
        <w:rPr>
          <w:rFonts w:ascii="ＭＳ 明朝" w:hAnsi="ＭＳ 明朝" w:hint="eastAsia"/>
        </w:rPr>
        <w:t>６</w:t>
      </w:r>
      <w:r w:rsidRPr="0031192E">
        <w:rPr>
          <w:rFonts w:ascii="ＭＳ 明朝" w:hAnsi="ＭＳ 明朝" w:hint="eastAsia"/>
        </w:rPr>
        <w:t>．過誤納された</w:t>
      </w:r>
      <w:r w:rsidR="00E372A5" w:rsidRPr="0031192E">
        <w:rPr>
          <w:rFonts w:ascii="ＭＳ 明朝" w:hAnsi="ＭＳ 明朝" w:hint="eastAsia"/>
        </w:rPr>
        <w:t>下水道使用料</w:t>
      </w:r>
      <w:r w:rsidRPr="0031192E">
        <w:rPr>
          <w:rFonts w:ascii="ＭＳ 明朝" w:hAnsi="ＭＳ 明朝" w:hint="eastAsia"/>
        </w:rPr>
        <w:t>は、調査を行い、</w:t>
      </w:r>
      <w:r w:rsidR="0046282A" w:rsidRPr="0031192E">
        <w:rPr>
          <w:rFonts w:ascii="ＭＳ 明朝" w:hAnsi="ＭＳ 明朝" w:hint="eastAsia"/>
        </w:rPr>
        <w:t>発注者</w:t>
      </w:r>
      <w:r w:rsidRPr="0031192E">
        <w:rPr>
          <w:rFonts w:ascii="ＭＳ 明朝" w:hAnsi="ＭＳ 明朝" w:hint="eastAsia"/>
        </w:rPr>
        <w:t>に報告の</w:t>
      </w:r>
      <w:r w:rsidR="002038C6" w:rsidRPr="0031192E">
        <w:rPr>
          <w:rFonts w:ascii="ＭＳ 明朝" w:hAnsi="ＭＳ 明朝" w:hint="eastAsia"/>
        </w:rPr>
        <w:t>上</w:t>
      </w:r>
      <w:r w:rsidRPr="0031192E">
        <w:rPr>
          <w:rFonts w:ascii="ＭＳ 明朝" w:hAnsi="ＭＳ 明朝" w:hint="eastAsia"/>
        </w:rPr>
        <w:t>、指示書に基づき還付処理</w:t>
      </w:r>
      <w:r w:rsidR="00E95FF5" w:rsidRPr="0031192E">
        <w:rPr>
          <w:rFonts w:ascii="ＭＳ 明朝" w:hAnsi="ＭＳ 明朝" w:hint="eastAsia"/>
        </w:rPr>
        <w:t>または</w:t>
      </w:r>
      <w:r w:rsidR="004E2F7E" w:rsidRPr="0031192E">
        <w:rPr>
          <w:rFonts w:ascii="ＭＳ 明朝" w:hAnsi="ＭＳ 明朝" w:hint="eastAsia"/>
        </w:rPr>
        <w:t>充当処理</w:t>
      </w:r>
      <w:r w:rsidRPr="0031192E">
        <w:rPr>
          <w:rFonts w:ascii="ＭＳ 明朝" w:hAnsi="ＭＳ 明朝" w:hint="eastAsia"/>
        </w:rPr>
        <w:t>を行う</w:t>
      </w:r>
      <w:r w:rsidR="00DF6A82" w:rsidRPr="0031192E">
        <w:rPr>
          <w:rFonts w:ascii="ＭＳ 明朝" w:hAnsi="ＭＳ 明朝" w:hint="eastAsia"/>
        </w:rPr>
        <w:t>こと</w:t>
      </w:r>
      <w:r w:rsidRPr="0031192E">
        <w:rPr>
          <w:rFonts w:ascii="ＭＳ 明朝" w:hAnsi="ＭＳ 明朝" w:hint="eastAsia"/>
        </w:rPr>
        <w:t>。</w:t>
      </w:r>
    </w:p>
    <w:p w14:paraId="1E29763A" w14:textId="77777777" w:rsidR="00823B4C" w:rsidRPr="0031192E" w:rsidRDefault="00823B4C" w:rsidP="00FB7116">
      <w:pPr>
        <w:ind w:leftChars="1" w:left="718" w:hangingChars="341" w:hanging="716"/>
        <w:rPr>
          <w:rFonts w:ascii="ＭＳ 明朝" w:hAnsi="ＭＳ 明朝"/>
        </w:rPr>
      </w:pPr>
      <w:r w:rsidRPr="0031192E">
        <w:rPr>
          <w:rFonts w:ascii="ＭＳ 明朝" w:hAnsi="ＭＳ 明朝" w:hint="eastAsia"/>
        </w:rPr>
        <w:t xml:space="preserve">　</w:t>
      </w:r>
      <w:r w:rsidR="00595B7F" w:rsidRPr="0031192E">
        <w:rPr>
          <w:rFonts w:ascii="ＭＳ 明朝" w:hAnsi="ＭＳ 明朝" w:hint="eastAsia"/>
        </w:rPr>
        <w:t xml:space="preserve">　</w:t>
      </w:r>
      <w:r w:rsidR="002B64BF" w:rsidRPr="0031192E">
        <w:rPr>
          <w:rFonts w:ascii="ＭＳ 明朝" w:hAnsi="ＭＳ 明朝" w:hint="eastAsia"/>
        </w:rPr>
        <w:t>７</w:t>
      </w:r>
      <w:r w:rsidR="00E95B83" w:rsidRPr="0058663D">
        <w:rPr>
          <w:rFonts w:ascii="ＭＳ 明朝" w:hAnsi="ＭＳ 明朝" w:hint="eastAsia"/>
        </w:rPr>
        <w:t>．</w:t>
      </w:r>
      <w:r w:rsidR="00E372A5" w:rsidRPr="0031192E">
        <w:rPr>
          <w:rFonts w:ascii="ＭＳ 明朝" w:hAnsi="ＭＳ 明朝" w:hint="eastAsia"/>
        </w:rPr>
        <w:t>下水道使用料</w:t>
      </w:r>
      <w:r w:rsidR="002D7B69" w:rsidRPr="0031192E">
        <w:rPr>
          <w:rFonts w:ascii="ＭＳ 明朝" w:hAnsi="ＭＳ 明朝" w:hint="eastAsia"/>
        </w:rPr>
        <w:t>の納付期限後、収納金額を集計し</w:t>
      </w:r>
      <w:r w:rsidR="0046282A" w:rsidRPr="0031192E">
        <w:rPr>
          <w:rFonts w:ascii="ＭＳ 明朝" w:hAnsi="ＭＳ 明朝" w:hint="eastAsia"/>
        </w:rPr>
        <w:t>発注者</w:t>
      </w:r>
      <w:r w:rsidR="002D7B69" w:rsidRPr="0031192E">
        <w:rPr>
          <w:rFonts w:ascii="ＭＳ 明朝" w:hAnsi="ＭＳ 明朝" w:hint="eastAsia"/>
        </w:rPr>
        <w:t>に報告すると共に、未納者に対して</w:t>
      </w:r>
      <w:r w:rsidR="00206C5D" w:rsidRPr="0031192E">
        <w:rPr>
          <w:rFonts w:ascii="ＭＳ 明朝" w:hAnsi="ＭＳ 明朝" w:hint="eastAsia"/>
        </w:rPr>
        <w:t>発注者</w:t>
      </w:r>
      <w:r w:rsidRPr="0031192E">
        <w:rPr>
          <w:rFonts w:ascii="ＭＳ 明朝" w:hAnsi="ＭＳ 明朝" w:hint="eastAsia"/>
        </w:rPr>
        <w:t>と連携し、対応する</w:t>
      </w:r>
      <w:r w:rsidR="00DF6A82" w:rsidRPr="0031192E">
        <w:rPr>
          <w:rFonts w:ascii="ＭＳ 明朝" w:hAnsi="ＭＳ 明朝" w:hint="eastAsia"/>
        </w:rPr>
        <w:t>こと</w:t>
      </w:r>
      <w:r w:rsidRPr="0031192E">
        <w:rPr>
          <w:rFonts w:ascii="ＭＳ 明朝" w:hAnsi="ＭＳ 明朝" w:hint="eastAsia"/>
        </w:rPr>
        <w:t>。</w:t>
      </w:r>
    </w:p>
    <w:p w14:paraId="37A95C2C" w14:textId="77777777" w:rsidR="00823B4C" w:rsidRPr="0031192E" w:rsidRDefault="00823B4C" w:rsidP="00595B7F">
      <w:pPr>
        <w:ind w:leftChars="1" w:left="718" w:hangingChars="341" w:hanging="716"/>
        <w:rPr>
          <w:rFonts w:ascii="ＭＳ 明朝" w:hAnsi="ＭＳ 明朝"/>
        </w:rPr>
      </w:pPr>
      <w:r w:rsidRPr="0031192E">
        <w:rPr>
          <w:rFonts w:ascii="ＭＳ 明朝" w:hAnsi="ＭＳ 明朝" w:hint="eastAsia"/>
        </w:rPr>
        <w:t xml:space="preserve">　</w:t>
      </w:r>
      <w:r w:rsidR="00595B7F" w:rsidRPr="0031192E">
        <w:rPr>
          <w:rFonts w:ascii="ＭＳ 明朝" w:hAnsi="ＭＳ 明朝" w:hint="eastAsia"/>
        </w:rPr>
        <w:t xml:space="preserve">　</w:t>
      </w:r>
      <w:r w:rsidR="002B64BF" w:rsidRPr="0031192E">
        <w:rPr>
          <w:rFonts w:ascii="ＭＳ 明朝" w:hAnsi="ＭＳ 明朝" w:hint="eastAsia"/>
        </w:rPr>
        <w:t>８</w:t>
      </w:r>
      <w:r w:rsidR="00E95B83" w:rsidRPr="0058663D">
        <w:rPr>
          <w:rFonts w:ascii="ＭＳ 明朝" w:hAnsi="ＭＳ 明朝" w:hint="eastAsia"/>
        </w:rPr>
        <w:t>．</w:t>
      </w:r>
      <w:r w:rsidRPr="0031192E">
        <w:rPr>
          <w:rFonts w:ascii="ＭＳ 明朝" w:hAnsi="ＭＳ 明朝" w:hint="eastAsia"/>
        </w:rPr>
        <w:t>減免処理及び使用水量認定</w:t>
      </w:r>
      <w:r w:rsidR="00316A5B" w:rsidRPr="0031192E">
        <w:rPr>
          <w:rFonts w:ascii="ＭＳ 明朝" w:hAnsi="ＭＳ 明朝" w:hint="eastAsia"/>
        </w:rPr>
        <w:t>（賦課漏れ、賦課誤り</w:t>
      </w:r>
      <w:r w:rsidR="00E95B83" w:rsidRPr="00836CE9">
        <w:rPr>
          <w:rFonts w:ascii="ＭＳ 明朝" w:hAnsi="ＭＳ 明朝" w:hint="eastAsia"/>
        </w:rPr>
        <w:t>、汚水排出量認定申告</w:t>
      </w:r>
      <w:r w:rsidR="00316A5B" w:rsidRPr="00836CE9">
        <w:rPr>
          <w:rFonts w:ascii="ＭＳ 明朝" w:hAnsi="ＭＳ 明朝" w:hint="eastAsia"/>
        </w:rPr>
        <w:t>等</w:t>
      </w:r>
      <w:r w:rsidR="00316A5B" w:rsidRPr="0031192E">
        <w:rPr>
          <w:rFonts w:ascii="ＭＳ 明朝" w:hAnsi="ＭＳ 明朝" w:hint="eastAsia"/>
        </w:rPr>
        <w:t>）</w:t>
      </w:r>
      <w:r w:rsidRPr="0031192E">
        <w:rPr>
          <w:rFonts w:ascii="ＭＳ 明朝" w:hAnsi="ＭＳ 明朝" w:hint="eastAsia"/>
        </w:rPr>
        <w:t>については、</w:t>
      </w:r>
      <w:r w:rsidR="0046282A" w:rsidRPr="0031192E">
        <w:rPr>
          <w:rFonts w:ascii="ＭＳ 明朝" w:hAnsi="ＭＳ 明朝" w:hint="eastAsia"/>
        </w:rPr>
        <w:t>発注者</w:t>
      </w:r>
      <w:r w:rsidR="002038C6" w:rsidRPr="0031192E">
        <w:rPr>
          <w:rFonts w:ascii="ＭＳ 明朝" w:hAnsi="ＭＳ 明朝" w:hint="eastAsia"/>
        </w:rPr>
        <w:t>に報告の上</w:t>
      </w:r>
      <w:r w:rsidRPr="0031192E">
        <w:rPr>
          <w:rFonts w:ascii="ＭＳ 明朝" w:hAnsi="ＭＳ 明朝" w:hint="eastAsia"/>
        </w:rPr>
        <w:t>、指示書に基づき</w:t>
      </w:r>
      <w:r w:rsidR="00E372A5" w:rsidRPr="0031192E">
        <w:rPr>
          <w:rFonts w:ascii="ＭＳ 明朝" w:hAnsi="ＭＳ 明朝" w:hint="eastAsia"/>
        </w:rPr>
        <w:t>下水道使用料</w:t>
      </w:r>
      <w:r w:rsidRPr="0031192E">
        <w:rPr>
          <w:rFonts w:ascii="ＭＳ 明朝" w:hAnsi="ＭＳ 明朝" w:hint="eastAsia"/>
        </w:rPr>
        <w:t>の調定額等を更正し、使用者に通知する</w:t>
      </w:r>
      <w:r w:rsidR="00DF6A82" w:rsidRPr="0031192E">
        <w:rPr>
          <w:rFonts w:ascii="ＭＳ 明朝" w:hAnsi="ＭＳ 明朝" w:hint="eastAsia"/>
        </w:rPr>
        <w:t>こと</w:t>
      </w:r>
      <w:r w:rsidRPr="0031192E">
        <w:rPr>
          <w:rFonts w:ascii="ＭＳ 明朝" w:hAnsi="ＭＳ 明朝" w:hint="eastAsia"/>
        </w:rPr>
        <w:t>。</w:t>
      </w:r>
    </w:p>
    <w:p w14:paraId="7741DA4C" w14:textId="77777777" w:rsidR="00823B4C" w:rsidRPr="00316A5B" w:rsidRDefault="00823B4C" w:rsidP="00823B4C">
      <w:pPr>
        <w:ind w:leftChars="1" w:left="718" w:hangingChars="341" w:hanging="716"/>
        <w:rPr>
          <w:rFonts w:ascii="ＭＳ 明朝" w:hAnsi="ＭＳ 明朝"/>
        </w:rPr>
      </w:pPr>
      <w:r w:rsidRPr="0031192E">
        <w:rPr>
          <w:rFonts w:ascii="ＭＳ 明朝" w:hAnsi="ＭＳ 明朝" w:hint="eastAsia"/>
        </w:rPr>
        <w:t xml:space="preserve">　</w:t>
      </w:r>
      <w:r w:rsidR="002B64BF" w:rsidRPr="0031192E">
        <w:rPr>
          <w:rFonts w:ascii="ＭＳ 明朝" w:hAnsi="ＭＳ 明朝" w:hint="eastAsia"/>
        </w:rPr>
        <w:t xml:space="preserve">　９</w:t>
      </w:r>
      <w:r w:rsidR="00E95B83" w:rsidRPr="0058663D">
        <w:rPr>
          <w:rFonts w:ascii="ＭＳ 明朝" w:hAnsi="ＭＳ 明朝" w:hint="eastAsia"/>
        </w:rPr>
        <w:t>．</w:t>
      </w:r>
      <w:r w:rsidRPr="0031192E">
        <w:rPr>
          <w:rFonts w:ascii="ＭＳ 明朝" w:hAnsi="ＭＳ 明朝" w:hint="eastAsia"/>
        </w:rPr>
        <w:t>使用</w:t>
      </w:r>
      <w:r w:rsidRPr="00316A5B">
        <w:rPr>
          <w:rFonts w:ascii="ＭＳ 明朝" w:hAnsi="ＭＳ 明朝" w:hint="eastAsia"/>
        </w:rPr>
        <w:t>者から</w:t>
      </w:r>
      <w:r w:rsidR="007D7727" w:rsidRPr="00316A5B">
        <w:rPr>
          <w:rFonts w:ascii="ＭＳ 明朝" w:hAnsi="ＭＳ 明朝" w:hint="eastAsia"/>
        </w:rPr>
        <w:t>下水道使用料</w:t>
      </w:r>
      <w:r w:rsidRPr="00316A5B">
        <w:rPr>
          <w:rFonts w:ascii="ＭＳ 明朝" w:hAnsi="ＭＳ 明朝" w:hint="eastAsia"/>
        </w:rPr>
        <w:t>の納付確認等の問い合わせがあった場合は、個人情報の取扱に留意し、適切に処理すること。</w:t>
      </w:r>
    </w:p>
    <w:p w14:paraId="34609F67" w14:textId="77777777" w:rsidR="00823B4C" w:rsidRPr="00316A5B" w:rsidRDefault="00823B4C" w:rsidP="00823B4C">
      <w:pPr>
        <w:ind w:leftChars="1" w:left="718" w:hangingChars="341" w:hanging="716"/>
        <w:rPr>
          <w:rFonts w:ascii="ＭＳ 明朝" w:hAnsi="ＭＳ 明朝"/>
        </w:rPr>
      </w:pPr>
      <w:r w:rsidRPr="00316A5B">
        <w:rPr>
          <w:rFonts w:ascii="ＭＳ 明朝" w:hAnsi="ＭＳ 明朝" w:hint="eastAsia"/>
        </w:rPr>
        <w:t xml:space="preserve">　</w:t>
      </w:r>
      <w:r w:rsidR="002B64BF" w:rsidRPr="0031192E">
        <w:rPr>
          <w:rFonts w:ascii="ＭＳ 明朝" w:hAnsi="ＭＳ 明朝" w:hint="eastAsia"/>
        </w:rPr>
        <w:t>１０</w:t>
      </w:r>
      <w:r w:rsidRPr="0031192E">
        <w:rPr>
          <w:rFonts w:ascii="ＭＳ 明朝" w:hAnsi="ＭＳ 明朝" w:hint="eastAsia"/>
        </w:rPr>
        <w:t>．</w:t>
      </w:r>
      <w:r w:rsidRPr="00316A5B">
        <w:rPr>
          <w:rFonts w:ascii="ＭＳ 明朝" w:hAnsi="ＭＳ 明朝" w:hint="eastAsia"/>
        </w:rPr>
        <w:t>使用者から納付書の再発行の依頼があった場合は、使用者名・納付月区分・納付期限等確認し、納付書を再発行し当該納付書に再発行印を押印すること。</w:t>
      </w:r>
    </w:p>
    <w:p w14:paraId="79D00DC1" w14:textId="77777777" w:rsidR="00823B4C" w:rsidRPr="0058663D" w:rsidRDefault="00823B4C" w:rsidP="00823B4C">
      <w:pPr>
        <w:ind w:leftChars="1" w:left="718" w:hangingChars="341" w:hanging="716"/>
        <w:rPr>
          <w:rFonts w:ascii="ＭＳ 明朝" w:hAnsi="ＭＳ 明朝"/>
        </w:rPr>
      </w:pPr>
      <w:r w:rsidRPr="00316A5B">
        <w:rPr>
          <w:rFonts w:ascii="ＭＳ 明朝" w:hAnsi="ＭＳ 明朝" w:hint="eastAsia"/>
        </w:rPr>
        <w:t xml:space="preserve">　</w:t>
      </w:r>
      <w:r w:rsidR="002B64BF" w:rsidRPr="0031192E">
        <w:rPr>
          <w:rFonts w:ascii="ＭＳ 明朝" w:hAnsi="ＭＳ 明朝" w:hint="eastAsia"/>
        </w:rPr>
        <w:t>１</w:t>
      </w:r>
      <w:r w:rsidR="0031192E" w:rsidRPr="0031192E">
        <w:rPr>
          <w:rFonts w:ascii="ＭＳ 明朝" w:hAnsi="ＭＳ 明朝" w:hint="eastAsia"/>
        </w:rPr>
        <w:t>１</w:t>
      </w:r>
      <w:r w:rsidR="00E95B83" w:rsidRPr="0058663D">
        <w:rPr>
          <w:rFonts w:ascii="ＭＳ 明朝" w:hAnsi="ＭＳ 明朝" w:hint="eastAsia"/>
        </w:rPr>
        <w:t>．</w:t>
      </w:r>
      <w:r w:rsidRPr="0031192E">
        <w:rPr>
          <w:rFonts w:ascii="ＭＳ 明朝" w:hAnsi="ＭＳ 明朝" w:hint="eastAsia"/>
        </w:rPr>
        <w:t>使</w:t>
      </w:r>
      <w:r w:rsidRPr="00316A5B">
        <w:rPr>
          <w:rFonts w:ascii="ＭＳ 明朝" w:hAnsi="ＭＳ 明朝" w:hint="eastAsia"/>
        </w:rPr>
        <w:t>用者から</w:t>
      </w:r>
      <w:r w:rsidR="007D7727" w:rsidRPr="00316A5B">
        <w:rPr>
          <w:rFonts w:ascii="ＭＳ 明朝" w:hAnsi="ＭＳ 明朝" w:hint="eastAsia"/>
        </w:rPr>
        <w:t>下水道使用料</w:t>
      </w:r>
      <w:r w:rsidRPr="00316A5B">
        <w:rPr>
          <w:rFonts w:ascii="ＭＳ 明朝" w:hAnsi="ＭＳ 明朝" w:hint="eastAsia"/>
        </w:rPr>
        <w:t>につい</w:t>
      </w:r>
      <w:r w:rsidRPr="0058663D">
        <w:rPr>
          <w:rFonts w:ascii="ＭＳ 明朝" w:hAnsi="ＭＳ 明朝" w:hint="eastAsia"/>
        </w:rPr>
        <w:t>て苦情があるときは、適切に説明を行い、処理が困難な場合には、</w:t>
      </w:r>
      <w:r w:rsidR="0046282A" w:rsidRPr="0058663D">
        <w:rPr>
          <w:rFonts w:ascii="ＭＳ 明朝" w:hAnsi="ＭＳ 明朝" w:hint="eastAsia"/>
        </w:rPr>
        <w:t>発注者</w:t>
      </w:r>
      <w:r w:rsidR="007748DE" w:rsidRPr="0058663D">
        <w:rPr>
          <w:rFonts w:ascii="ＭＳ 明朝" w:hAnsi="ＭＳ 明朝" w:hint="eastAsia"/>
        </w:rPr>
        <w:t>と</w:t>
      </w:r>
      <w:r w:rsidR="00312DC4" w:rsidRPr="0058663D">
        <w:rPr>
          <w:rFonts w:ascii="ＭＳ 明朝" w:hAnsi="ＭＳ 明朝" w:hint="eastAsia"/>
        </w:rPr>
        <w:t>受注者</w:t>
      </w:r>
      <w:r w:rsidR="007748DE" w:rsidRPr="0058663D">
        <w:rPr>
          <w:rFonts w:ascii="ＭＳ 明朝" w:hAnsi="ＭＳ 明朝" w:hint="eastAsia"/>
        </w:rPr>
        <w:t>で</w:t>
      </w:r>
      <w:r w:rsidR="00D27A1B" w:rsidRPr="0058663D">
        <w:rPr>
          <w:rFonts w:ascii="ＭＳ 明朝" w:hAnsi="ＭＳ 明朝" w:hint="eastAsia"/>
        </w:rPr>
        <w:t>協議の上対応</w:t>
      </w:r>
      <w:r w:rsidRPr="0058663D">
        <w:rPr>
          <w:rFonts w:ascii="ＭＳ 明朝" w:hAnsi="ＭＳ 明朝" w:hint="eastAsia"/>
        </w:rPr>
        <w:t>すること。</w:t>
      </w:r>
    </w:p>
    <w:p w14:paraId="3DAC8F10" w14:textId="77777777" w:rsidR="005A633B" w:rsidRPr="0058663D" w:rsidRDefault="006B64DE" w:rsidP="006B64DE">
      <w:pPr>
        <w:ind w:leftChars="1" w:left="718" w:hangingChars="341" w:hanging="716"/>
        <w:jc w:val="center"/>
        <w:rPr>
          <w:rFonts w:ascii="ＭＳ 明朝" w:hAnsi="ＭＳ 明朝"/>
          <w:b/>
        </w:rPr>
      </w:pPr>
      <w:r w:rsidRPr="0058663D">
        <w:rPr>
          <w:rFonts w:ascii="ＭＳ 明朝" w:hAnsi="ＭＳ 明朝"/>
        </w:rPr>
        <w:br w:type="page"/>
      </w:r>
      <w:r w:rsidR="007D7727" w:rsidRPr="00C16334">
        <w:rPr>
          <w:rFonts w:ascii="ＭＳ 明朝" w:hAnsi="ＭＳ 明朝" w:hint="eastAsia"/>
          <w:b/>
        </w:rPr>
        <w:lastRenderedPageBreak/>
        <w:t>下水道使用料</w:t>
      </w:r>
      <w:r w:rsidR="005A633B" w:rsidRPr="0058663D">
        <w:rPr>
          <w:rFonts w:ascii="ＭＳ 明朝" w:hAnsi="ＭＳ 明朝" w:hint="eastAsia"/>
          <w:b/>
        </w:rPr>
        <w:t>収納及び滞納整理業務</w:t>
      </w:r>
    </w:p>
    <w:p w14:paraId="1FF92CA9" w14:textId="77777777" w:rsidR="000128CC" w:rsidRPr="0058663D" w:rsidRDefault="000128CC" w:rsidP="005A633B">
      <w:pPr>
        <w:ind w:leftChars="1" w:left="360" w:hangingChars="170" w:hanging="358"/>
        <w:jc w:val="center"/>
        <w:rPr>
          <w:rFonts w:ascii="ＭＳ 明朝" w:hAnsi="ＭＳ 明朝"/>
          <w:b/>
        </w:rPr>
      </w:pPr>
    </w:p>
    <w:p w14:paraId="35330CB0" w14:textId="77777777" w:rsidR="005A633B" w:rsidRPr="00316A5B" w:rsidRDefault="005A633B" w:rsidP="005A633B">
      <w:pPr>
        <w:ind w:leftChars="1" w:left="718" w:hangingChars="341" w:hanging="716"/>
        <w:rPr>
          <w:rFonts w:ascii="ＭＳ 明朝" w:hAnsi="ＭＳ 明朝"/>
        </w:rPr>
      </w:pPr>
      <w:r w:rsidRPr="0058663D">
        <w:rPr>
          <w:rFonts w:ascii="ＭＳ 明朝" w:hAnsi="ＭＳ 明朝" w:hint="eastAsia"/>
        </w:rPr>
        <w:t xml:space="preserve">　　１</w:t>
      </w:r>
      <w:r w:rsidR="00E95B83" w:rsidRPr="0058663D">
        <w:rPr>
          <w:rFonts w:ascii="ＭＳ 明朝" w:hAnsi="ＭＳ 明朝" w:hint="eastAsia"/>
        </w:rPr>
        <w:t>．</w:t>
      </w:r>
      <w:r w:rsidR="007D7727" w:rsidRPr="00316A5B">
        <w:rPr>
          <w:rFonts w:ascii="ＭＳ 明朝" w:hAnsi="ＭＳ 明朝" w:hint="eastAsia"/>
        </w:rPr>
        <w:t>下水道使用料</w:t>
      </w:r>
      <w:r w:rsidR="00A2257A" w:rsidRPr="00316A5B">
        <w:rPr>
          <w:rFonts w:ascii="ＭＳ 明朝" w:hAnsi="ＭＳ 明朝" w:hint="eastAsia"/>
        </w:rPr>
        <w:t>の納付期限が経過しても納付がない場合は、督促状を発送</w:t>
      </w:r>
      <w:r w:rsidRPr="00316A5B">
        <w:rPr>
          <w:rFonts w:ascii="ＭＳ 明朝" w:hAnsi="ＭＳ 明朝" w:hint="eastAsia"/>
        </w:rPr>
        <w:t>する</w:t>
      </w:r>
      <w:r w:rsidR="0001293B" w:rsidRPr="00316A5B">
        <w:rPr>
          <w:rFonts w:ascii="ＭＳ 明朝" w:hAnsi="ＭＳ 明朝" w:hint="eastAsia"/>
        </w:rPr>
        <w:t>こと</w:t>
      </w:r>
      <w:r w:rsidRPr="00316A5B">
        <w:rPr>
          <w:rFonts w:ascii="ＭＳ 明朝" w:hAnsi="ＭＳ 明朝" w:hint="eastAsia"/>
        </w:rPr>
        <w:t>。</w:t>
      </w:r>
    </w:p>
    <w:p w14:paraId="027A85BF" w14:textId="77777777" w:rsidR="005A633B" w:rsidRPr="00316A5B" w:rsidRDefault="005A633B" w:rsidP="005A633B">
      <w:pPr>
        <w:ind w:leftChars="1" w:left="718" w:hangingChars="341" w:hanging="716"/>
        <w:rPr>
          <w:rFonts w:ascii="ＭＳ 明朝" w:hAnsi="ＭＳ 明朝"/>
        </w:rPr>
      </w:pPr>
      <w:r w:rsidRPr="00316A5B">
        <w:rPr>
          <w:rFonts w:ascii="ＭＳ 明朝" w:hAnsi="ＭＳ 明朝" w:hint="eastAsia"/>
        </w:rPr>
        <w:t xml:space="preserve">　　２</w:t>
      </w:r>
      <w:r w:rsidR="00E95B83" w:rsidRPr="0058663D">
        <w:rPr>
          <w:rFonts w:ascii="ＭＳ 明朝" w:hAnsi="ＭＳ 明朝" w:hint="eastAsia"/>
        </w:rPr>
        <w:t>．</w:t>
      </w:r>
      <w:r w:rsidRPr="00316A5B">
        <w:rPr>
          <w:rFonts w:ascii="ＭＳ 明朝" w:hAnsi="ＭＳ 明朝" w:hint="eastAsia"/>
        </w:rPr>
        <w:t>未納</w:t>
      </w:r>
      <w:r w:rsidR="007D7727" w:rsidRPr="00316A5B">
        <w:rPr>
          <w:rFonts w:ascii="ＭＳ 明朝" w:hAnsi="ＭＳ 明朝" w:hint="eastAsia"/>
        </w:rPr>
        <w:t>下水道使用料</w:t>
      </w:r>
      <w:r w:rsidRPr="00316A5B">
        <w:rPr>
          <w:rFonts w:ascii="ＭＳ 明朝" w:hAnsi="ＭＳ 明朝" w:hint="eastAsia"/>
        </w:rPr>
        <w:t>は、早期に徴収するものとし、累積滞納</w:t>
      </w:r>
      <w:r w:rsidR="007D7727" w:rsidRPr="00316A5B">
        <w:rPr>
          <w:rFonts w:ascii="ＭＳ 明朝" w:hAnsi="ＭＳ 明朝" w:hint="eastAsia"/>
        </w:rPr>
        <w:t>下水道使用料</w:t>
      </w:r>
      <w:r w:rsidR="00A2257A" w:rsidRPr="00316A5B">
        <w:rPr>
          <w:rFonts w:ascii="ＭＳ 明朝" w:hAnsi="ＭＳ 明朝" w:hint="eastAsia"/>
        </w:rPr>
        <w:t>がある使用者に対しては、催告状送付、訪問等により早期収納</w:t>
      </w:r>
      <w:r w:rsidRPr="00316A5B">
        <w:rPr>
          <w:rFonts w:ascii="ＭＳ 明朝" w:hAnsi="ＭＳ 明朝" w:hint="eastAsia"/>
        </w:rPr>
        <w:t>に努める</w:t>
      </w:r>
      <w:r w:rsidR="0001293B" w:rsidRPr="00316A5B">
        <w:rPr>
          <w:rFonts w:ascii="ＭＳ 明朝" w:hAnsi="ＭＳ 明朝" w:hint="eastAsia"/>
        </w:rPr>
        <w:t>こと</w:t>
      </w:r>
      <w:r w:rsidRPr="00316A5B">
        <w:rPr>
          <w:rFonts w:ascii="ＭＳ 明朝" w:hAnsi="ＭＳ 明朝" w:hint="eastAsia"/>
        </w:rPr>
        <w:t>。</w:t>
      </w:r>
    </w:p>
    <w:p w14:paraId="3169A0A4" w14:textId="77777777" w:rsidR="005A633B" w:rsidRPr="00316A5B" w:rsidRDefault="005A633B" w:rsidP="005A633B">
      <w:pPr>
        <w:ind w:leftChars="1" w:left="718" w:hangingChars="341" w:hanging="716"/>
        <w:rPr>
          <w:rFonts w:ascii="ＭＳ 明朝" w:hAnsi="ＭＳ 明朝"/>
        </w:rPr>
      </w:pPr>
      <w:r w:rsidRPr="00316A5B">
        <w:rPr>
          <w:rFonts w:ascii="ＭＳ 明朝" w:hAnsi="ＭＳ 明朝" w:hint="eastAsia"/>
        </w:rPr>
        <w:t xml:space="preserve">　　３</w:t>
      </w:r>
      <w:r w:rsidR="00E95B83" w:rsidRPr="0058663D">
        <w:rPr>
          <w:rFonts w:ascii="ＭＳ 明朝" w:hAnsi="ＭＳ 明朝" w:hint="eastAsia"/>
        </w:rPr>
        <w:t>．</w:t>
      </w:r>
      <w:r w:rsidR="00312DC4" w:rsidRPr="00316A5B">
        <w:rPr>
          <w:rFonts w:ascii="ＭＳ 明朝" w:hAnsi="ＭＳ 明朝" w:hint="eastAsia"/>
        </w:rPr>
        <w:t>受注者</w:t>
      </w:r>
      <w:r w:rsidRPr="00316A5B">
        <w:rPr>
          <w:rFonts w:ascii="ＭＳ 明朝" w:hAnsi="ＭＳ 明朝" w:hint="eastAsia"/>
        </w:rPr>
        <w:t>は、収納率向上に努め、滞納整理対策について</w:t>
      </w:r>
      <w:r w:rsidR="0046282A" w:rsidRPr="00316A5B">
        <w:rPr>
          <w:rFonts w:ascii="ＭＳ 明朝" w:hAnsi="ＭＳ 明朝" w:hint="eastAsia"/>
        </w:rPr>
        <w:t>発注者</w:t>
      </w:r>
      <w:r w:rsidRPr="00316A5B">
        <w:rPr>
          <w:rFonts w:ascii="ＭＳ 明朝" w:hAnsi="ＭＳ 明朝" w:hint="eastAsia"/>
        </w:rPr>
        <w:t>と月例会議を行う</w:t>
      </w:r>
      <w:r w:rsidR="0001293B" w:rsidRPr="00316A5B">
        <w:rPr>
          <w:rFonts w:ascii="ＭＳ 明朝" w:hAnsi="ＭＳ 明朝" w:hint="eastAsia"/>
        </w:rPr>
        <w:t>こと</w:t>
      </w:r>
      <w:r w:rsidRPr="00316A5B">
        <w:rPr>
          <w:rFonts w:ascii="ＭＳ 明朝" w:hAnsi="ＭＳ 明朝" w:hint="eastAsia"/>
        </w:rPr>
        <w:t>。</w:t>
      </w:r>
    </w:p>
    <w:p w14:paraId="3C448C85" w14:textId="77777777" w:rsidR="005A633B" w:rsidRPr="00836CE9" w:rsidRDefault="005A633B" w:rsidP="005A633B">
      <w:pPr>
        <w:ind w:leftChars="1" w:left="718" w:hangingChars="341" w:hanging="716"/>
        <w:rPr>
          <w:rFonts w:ascii="ＭＳ 明朝" w:hAnsi="ＭＳ 明朝"/>
        </w:rPr>
      </w:pPr>
      <w:r w:rsidRPr="00316A5B">
        <w:rPr>
          <w:rFonts w:ascii="ＭＳ 明朝" w:hAnsi="ＭＳ 明朝" w:hint="eastAsia"/>
        </w:rPr>
        <w:t xml:space="preserve">　　４</w:t>
      </w:r>
      <w:r w:rsidR="00E95B83" w:rsidRPr="0058663D">
        <w:rPr>
          <w:rFonts w:ascii="ＭＳ 明朝" w:hAnsi="ＭＳ 明朝" w:hint="eastAsia"/>
        </w:rPr>
        <w:t>．</w:t>
      </w:r>
      <w:r w:rsidR="00A2257A" w:rsidRPr="00316A5B">
        <w:rPr>
          <w:rFonts w:ascii="ＭＳ 明朝" w:hAnsi="ＭＳ 明朝" w:hint="eastAsia"/>
        </w:rPr>
        <w:t>お客</w:t>
      </w:r>
      <w:r w:rsidR="007D7727" w:rsidRPr="00316A5B">
        <w:rPr>
          <w:rFonts w:ascii="ＭＳ 明朝" w:hAnsi="ＭＳ 明朝" w:hint="eastAsia"/>
        </w:rPr>
        <w:t>様</w:t>
      </w:r>
      <w:r w:rsidR="00A2257A" w:rsidRPr="00316A5B">
        <w:rPr>
          <w:rFonts w:ascii="ＭＳ 明朝" w:hAnsi="ＭＳ 明朝" w:hint="eastAsia"/>
        </w:rPr>
        <w:t>センター</w:t>
      </w:r>
      <w:r w:rsidRPr="00316A5B">
        <w:rPr>
          <w:rFonts w:ascii="ＭＳ 明朝" w:hAnsi="ＭＳ 明朝" w:hint="eastAsia"/>
        </w:rPr>
        <w:t>窓口での収納も行い、</w:t>
      </w:r>
      <w:r w:rsidR="00F176DE" w:rsidRPr="00316A5B">
        <w:rPr>
          <w:rFonts w:ascii="ＭＳ 明朝" w:hAnsi="ＭＳ 明朝" w:hint="eastAsia"/>
        </w:rPr>
        <w:t>「</w:t>
      </w:r>
      <w:r w:rsidR="00412D60" w:rsidRPr="00316A5B">
        <w:rPr>
          <w:rFonts w:ascii="ＭＳ 明朝" w:hAnsi="ＭＳ 明朝" w:hint="eastAsia"/>
        </w:rPr>
        <w:t>下水道</w:t>
      </w:r>
      <w:r w:rsidR="00412D60" w:rsidRPr="00836CE9">
        <w:rPr>
          <w:rFonts w:ascii="ＭＳ 明朝" w:hAnsi="ＭＳ 明朝" w:hint="eastAsia"/>
        </w:rPr>
        <w:t>使用開始・</w:t>
      </w:r>
      <w:r w:rsidR="00E95B83" w:rsidRPr="00836CE9">
        <w:rPr>
          <w:rFonts w:ascii="ＭＳ 明朝" w:hAnsi="ＭＳ 明朝" w:hint="eastAsia"/>
        </w:rPr>
        <w:t>廃止・休止</w:t>
      </w:r>
      <w:r w:rsidR="00412D60" w:rsidRPr="00836CE9">
        <w:rPr>
          <w:rFonts w:ascii="ＭＳ 明朝" w:hAnsi="ＭＳ 明朝" w:hint="eastAsia"/>
        </w:rPr>
        <w:t>受付及び電話対応業務</w:t>
      </w:r>
      <w:r w:rsidR="00F176DE" w:rsidRPr="00836CE9">
        <w:rPr>
          <w:rFonts w:ascii="ＭＳ 明朝" w:hAnsi="ＭＳ 明朝" w:hint="eastAsia"/>
        </w:rPr>
        <w:t>」</w:t>
      </w:r>
      <w:r w:rsidRPr="00836CE9">
        <w:rPr>
          <w:rFonts w:ascii="ＭＳ 明朝" w:hAnsi="ＭＳ 明朝" w:hint="eastAsia"/>
        </w:rPr>
        <w:t>との連携、共同処理業務の認識で処理すること。</w:t>
      </w:r>
    </w:p>
    <w:p w14:paraId="2CCFAC19" w14:textId="77777777" w:rsidR="005A633B" w:rsidRPr="00836CE9" w:rsidRDefault="005A633B" w:rsidP="00595B7F">
      <w:pPr>
        <w:ind w:leftChars="1" w:left="718" w:hangingChars="341" w:hanging="716"/>
        <w:rPr>
          <w:rFonts w:ascii="ＭＳ 明朝" w:hAnsi="ＭＳ 明朝"/>
        </w:rPr>
      </w:pPr>
      <w:r w:rsidRPr="00836CE9">
        <w:rPr>
          <w:rFonts w:ascii="ＭＳ 明朝" w:hAnsi="ＭＳ 明朝" w:hint="eastAsia"/>
        </w:rPr>
        <w:t xml:space="preserve">　　５</w:t>
      </w:r>
      <w:r w:rsidR="00E95B83" w:rsidRPr="00836CE9">
        <w:rPr>
          <w:rFonts w:ascii="ＭＳ 明朝" w:hAnsi="ＭＳ 明朝" w:hint="eastAsia"/>
        </w:rPr>
        <w:t>．</w:t>
      </w:r>
      <w:r w:rsidRPr="00836CE9">
        <w:rPr>
          <w:rFonts w:ascii="ＭＳ 明朝" w:hAnsi="ＭＳ 明朝" w:hint="eastAsia"/>
        </w:rPr>
        <w:t>委託現金取扱者の取扱い限度額は、</w:t>
      </w:r>
      <w:r w:rsidR="00A142F0" w:rsidRPr="00836CE9">
        <w:rPr>
          <w:rFonts w:ascii="ＭＳ 明朝" w:hAnsi="ＭＳ 明朝" w:hint="eastAsia"/>
        </w:rPr>
        <w:t>橿原市下水道事業会計規程</w:t>
      </w:r>
      <w:r w:rsidRPr="00836CE9">
        <w:rPr>
          <w:rFonts w:ascii="ＭＳ 明朝" w:hAnsi="ＭＳ 明朝" w:hint="eastAsia"/>
        </w:rPr>
        <w:t>（昭和４２年水道事業管理規程第９号）第２条第</w:t>
      </w:r>
      <w:r w:rsidR="00E95B83" w:rsidRPr="00836CE9">
        <w:rPr>
          <w:rFonts w:ascii="ＭＳ 明朝" w:hAnsi="ＭＳ 明朝" w:hint="eastAsia"/>
        </w:rPr>
        <w:t>４</w:t>
      </w:r>
      <w:r w:rsidRPr="00836CE9">
        <w:rPr>
          <w:rFonts w:ascii="ＭＳ 明朝" w:hAnsi="ＭＳ 明朝" w:hint="eastAsia"/>
        </w:rPr>
        <w:t>項の規定を準用し、１人１日当たり５０万円とする</w:t>
      </w:r>
      <w:r w:rsidR="0001293B" w:rsidRPr="00836CE9">
        <w:rPr>
          <w:rFonts w:ascii="ＭＳ 明朝" w:hAnsi="ＭＳ 明朝" w:hint="eastAsia"/>
        </w:rPr>
        <w:t>こと</w:t>
      </w:r>
      <w:r w:rsidRPr="00836CE9">
        <w:rPr>
          <w:rFonts w:ascii="ＭＳ 明朝" w:hAnsi="ＭＳ 明朝" w:hint="eastAsia"/>
        </w:rPr>
        <w:t>。</w:t>
      </w:r>
    </w:p>
    <w:p w14:paraId="360A167F" w14:textId="77777777" w:rsidR="005A633B" w:rsidRPr="00836CE9" w:rsidRDefault="005A633B" w:rsidP="005A633B">
      <w:pPr>
        <w:ind w:leftChars="201" w:left="716" w:hangingChars="140" w:hanging="294"/>
        <w:rPr>
          <w:rFonts w:ascii="ＭＳ 明朝" w:hAnsi="ＭＳ 明朝"/>
        </w:rPr>
      </w:pPr>
      <w:r w:rsidRPr="00836CE9">
        <w:rPr>
          <w:rFonts w:ascii="ＭＳ 明朝" w:hAnsi="ＭＳ 明朝" w:hint="eastAsia"/>
        </w:rPr>
        <w:t>６</w:t>
      </w:r>
      <w:r w:rsidR="00E95B83" w:rsidRPr="00836CE9">
        <w:rPr>
          <w:rFonts w:ascii="ＭＳ 明朝" w:hAnsi="ＭＳ 明朝" w:hint="eastAsia"/>
        </w:rPr>
        <w:t>．</w:t>
      </w:r>
      <w:r w:rsidR="00024935" w:rsidRPr="00836CE9">
        <w:rPr>
          <w:rFonts w:ascii="ＭＳ 明朝" w:hAnsi="ＭＳ 明朝" w:hint="eastAsia"/>
        </w:rPr>
        <w:t>下水道使用料</w:t>
      </w:r>
      <w:r w:rsidRPr="00836CE9">
        <w:rPr>
          <w:rFonts w:ascii="ＭＳ 明朝" w:hAnsi="ＭＳ 明朝" w:hint="eastAsia"/>
        </w:rPr>
        <w:t>を収納した時は、納入通知書に収納日の領収</w:t>
      </w:r>
      <w:r w:rsidR="007B69AC" w:rsidRPr="00836CE9">
        <w:rPr>
          <w:rFonts w:ascii="ＭＳ 明朝" w:hAnsi="ＭＳ 明朝" w:hint="eastAsia"/>
        </w:rPr>
        <w:t>日付</w:t>
      </w:r>
      <w:r w:rsidRPr="00836CE9">
        <w:rPr>
          <w:rFonts w:ascii="ＭＳ 明朝" w:hAnsi="ＭＳ 明朝" w:hint="eastAsia"/>
        </w:rPr>
        <w:t>印を押印し、領収書を納入者に交付する</w:t>
      </w:r>
      <w:r w:rsidR="0001293B" w:rsidRPr="00836CE9">
        <w:rPr>
          <w:rFonts w:ascii="ＭＳ 明朝" w:hAnsi="ＭＳ 明朝" w:hint="eastAsia"/>
        </w:rPr>
        <w:t>こと</w:t>
      </w:r>
      <w:r w:rsidRPr="00836CE9">
        <w:rPr>
          <w:rFonts w:ascii="ＭＳ 明朝" w:hAnsi="ＭＳ 明朝" w:hint="eastAsia"/>
        </w:rPr>
        <w:t>。</w:t>
      </w:r>
    </w:p>
    <w:p w14:paraId="3C0DD0B1" w14:textId="77777777" w:rsidR="005A633B" w:rsidRPr="00D95144" w:rsidRDefault="005A633B" w:rsidP="005A633B">
      <w:pPr>
        <w:ind w:leftChars="201" w:left="716" w:hangingChars="140" w:hanging="294"/>
        <w:rPr>
          <w:rFonts w:ascii="ＭＳ 明朝" w:hAnsi="ＭＳ 明朝"/>
        </w:rPr>
      </w:pPr>
      <w:r w:rsidRPr="00D95144">
        <w:rPr>
          <w:rFonts w:ascii="ＭＳ 明朝" w:hAnsi="ＭＳ 明朝" w:hint="eastAsia"/>
        </w:rPr>
        <w:t>７</w:t>
      </w:r>
      <w:r w:rsidR="00E95B83" w:rsidRPr="0058663D">
        <w:rPr>
          <w:rFonts w:ascii="ＭＳ 明朝" w:hAnsi="ＭＳ 明朝" w:hint="eastAsia"/>
        </w:rPr>
        <w:t>．</w:t>
      </w:r>
      <w:r w:rsidRPr="00D95144">
        <w:rPr>
          <w:rFonts w:ascii="ＭＳ 明朝" w:hAnsi="ＭＳ 明朝" w:hint="eastAsia"/>
        </w:rPr>
        <w:t>収納した</w:t>
      </w:r>
      <w:r w:rsidR="00024935" w:rsidRPr="00D95144">
        <w:rPr>
          <w:rFonts w:ascii="ＭＳ 明朝" w:hAnsi="ＭＳ 明朝" w:hint="eastAsia"/>
        </w:rPr>
        <w:t>下水道使用料</w:t>
      </w:r>
      <w:r w:rsidRPr="00D95144">
        <w:rPr>
          <w:rFonts w:ascii="ＭＳ 明朝" w:hAnsi="ＭＳ 明朝" w:hint="eastAsia"/>
        </w:rPr>
        <w:t>は、収納日の翌営業日</w:t>
      </w:r>
      <w:r w:rsidR="00A2257A" w:rsidRPr="00D95144">
        <w:rPr>
          <w:rFonts w:ascii="ＭＳ 明朝" w:hAnsi="ＭＳ 明朝" w:hint="eastAsia"/>
        </w:rPr>
        <w:t>中</w:t>
      </w:r>
      <w:r w:rsidR="0046282A" w:rsidRPr="00D95144">
        <w:rPr>
          <w:rFonts w:ascii="ＭＳ 明朝" w:hAnsi="ＭＳ 明朝" w:hint="eastAsia"/>
        </w:rPr>
        <w:t>までに</w:t>
      </w:r>
      <w:r w:rsidRPr="00D95144">
        <w:rPr>
          <w:rFonts w:ascii="ＭＳ 明朝" w:hAnsi="ＭＳ 明朝" w:hint="eastAsia"/>
        </w:rPr>
        <w:t>出納取扱金融機関</w:t>
      </w:r>
      <w:r w:rsidR="00284CE9" w:rsidRPr="00D95144">
        <w:rPr>
          <w:rFonts w:ascii="ＭＳ 明朝" w:hAnsi="ＭＳ 明朝" w:hint="eastAsia"/>
        </w:rPr>
        <w:t>の窓口</w:t>
      </w:r>
      <w:r w:rsidRPr="00D95144">
        <w:rPr>
          <w:rFonts w:ascii="ＭＳ 明朝" w:hAnsi="ＭＳ 明朝" w:hint="eastAsia"/>
        </w:rPr>
        <w:t>に納入すると共に、</w:t>
      </w:r>
      <w:r w:rsidR="0046282A" w:rsidRPr="00D95144">
        <w:rPr>
          <w:rFonts w:ascii="ＭＳ 明朝" w:hAnsi="ＭＳ 明朝" w:hint="eastAsia"/>
        </w:rPr>
        <w:t>発注者</w:t>
      </w:r>
      <w:r w:rsidRPr="00D95144">
        <w:rPr>
          <w:rFonts w:ascii="ＭＳ 明朝" w:hAnsi="ＭＳ 明朝" w:hint="eastAsia"/>
        </w:rPr>
        <w:t>に集金額等の報告を行なう</w:t>
      </w:r>
      <w:r w:rsidR="0001293B" w:rsidRPr="00D95144">
        <w:rPr>
          <w:rFonts w:ascii="ＭＳ 明朝" w:hAnsi="ＭＳ 明朝" w:hint="eastAsia"/>
        </w:rPr>
        <w:t>こと</w:t>
      </w:r>
      <w:r w:rsidRPr="00D95144">
        <w:rPr>
          <w:rFonts w:ascii="ＭＳ 明朝" w:hAnsi="ＭＳ 明朝" w:hint="eastAsia"/>
        </w:rPr>
        <w:t>。</w:t>
      </w:r>
    </w:p>
    <w:p w14:paraId="790BE5DF" w14:textId="77777777" w:rsidR="00E2471E" w:rsidRPr="0058663D" w:rsidRDefault="005A633B" w:rsidP="00D50967">
      <w:pPr>
        <w:ind w:leftChars="1" w:left="718" w:hangingChars="341" w:hanging="716"/>
        <w:rPr>
          <w:rFonts w:ascii="ＭＳ 明朝" w:hAnsi="ＭＳ 明朝"/>
        </w:rPr>
      </w:pPr>
      <w:r w:rsidRPr="00316A5B">
        <w:rPr>
          <w:rFonts w:ascii="ＭＳ 明朝" w:hAnsi="ＭＳ 明朝" w:hint="eastAsia"/>
        </w:rPr>
        <w:t xml:space="preserve">　　</w:t>
      </w:r>
      <w:r w:rsidR="00595B7F" w:rsidRPr="00316A5B">
        <w:rPr>
          <w:rFonts w:ascii="ＭＳ 明朝" w:hAnsi="ＭＳ 明朝" w:hint="eastAsia"/>
        </w:rPr>
        <w:t>８</w:t>
      </w:r>
      <w:r w:rsidRPr="00316A5B">
        <w:rPr>
          <w:rFonts w:ascii="ＭＳ 明朝" w:hAnsi="ＭＳ 明朝" w:hint="eastAsia"/>
        </w:rPr>
        <w:t>．</w:t>
      </w:r>
      <w:r w:rsidR="00B70B40" w:rsidRPr="00D95144">
        <w:rPr>
          <w:rFonts w:ascii="ＭＳ 明朝" w:hAnsi="ＭＳ 明朝" w:hint="eastAsia"/>
        </w:rPr>
        <w:t>下</w:t>
      </w:r>
      <w:r w:rsidRPr="00D95144">
        <w:rPr>
          <w:rFonts w:ascii="ＭＳ 明朝" w:hAnsi="ＭＳ 明朝" w:hint="eastAsia"/>
        </w:rPr>
        <w:t>水道</w:t>
      </w:r>
      <w:r w:rsidR="0031192E" w:rsidRPr="00D95144">
        <w:rPr>
          <w:rFonts w:ascii="ＭＳ 明朝" w:hAnsi="ＭＳ 明朝" w:hint="eastAsia"/>
        </w:rPr>
        <w:t>使用料</w:t>
      </w:r>
      <w:r w:rsidRPr="00D95144">
        <w:rPr>
          <w:rFonts w:ascii="ＭＳ 明朝" w:hAnsi="ＭＳ 明朝" w:hint="eastAsia"/>
        </w:rPr>
        <w:t>収納</w:t>
      </w:r>
      <w:r w:rsidRPr="00316A5B">
        <w:rPr>
          <w:rFonts w:ascii="ＭＳ 明朝" w:hAnsi="ＭＳ 明朝" w:hint="eastAsia"/>
        </w:rPr>
        <w:t>及び滞納整理業務は、</w:t>
      </w:r>
      <w:r w:rsidRPr="0058663D">
        <w:rPr>
          <w:rFonts w:ascii="ＭＳ 明朝" w:hAnsi="ＭＳ 明朝" w:hint="eastAsia"/>
        </w:rPr>
        <w:t>基本として平日の営業時間内に行うものとするが、使用者の都合や収納率向上対策上、土日・祝日或いは平日の営業時間外においても柔軟に対応する</w:t>
      </w:r>
    </w:p>
    <w:p w14:paraId="587E9877" w14:textId="77777777" w:rsidR="006A72E9" w:rsidRPr="0058663D" w:rsidRDefault="005A633B" w:rsidP="006A72E9">
      <w:pPr>
        <w:ind w:leftChars="301" w:left="632" w:firstLineChars="50" w:firstLine="105"/>
        <w:rPr>
          <w:rFonts w:ascii="ＭＳ 明朝" w:hAnsi="ＭＳ 明朝"/>
        </w:rPr>
      </w:pPr>
      <w:r w:rsidRPr="0058663D">
        <w:rPr>
          <w:rFonts w:ascii="ＭＳ 明朝" w:hAnsi="ＭＳ 明朝" w:hint="eastAsia"/>
        </w:rPr>
        <w:t>こと。</w:t>
      </w:r>
      <w:r w:rsidR="00412D60" w:rsidRPr="0058663D">
        <w:rPr>
          <w:rFonts w:ascii="ＭＳ 明朝" w:hAnsi="ＭＳ 明朝" w:hint="eastAsia"/>
        </w:rPr>
        <w:t>なお、使用者に</w:t>
      </w:r>
      <w:r w:rsidRPr="0058663D">
        <w:rPr>
          <w:rFonts w:ascii="ＭＳ 明朝" w:hAnsi="ＭＳ 明朝" w:hint="eastAsia"/>
        </w:rPr>
        <w:t>不信感、社会通念上違和感を与える時間帯は避けること。</w:t>
      </w:r>
    </w:p>
    <w:p w14:paraId="0BAC0232" w14:textId="0236A6BC" w:rsidR="005A633B" w:rsidRPr="0058663D" w:rsidRDefault="00C75389" w:rsidP="005A633B">
      <w:pPr>
        <w:ind w:leftChars="1" w:left="718" w:hangingChars="341" w:hanging="716"/>
        <w:rPr>
          <w:rFonts w:ascii="ＭＳ 明朝" w:hAnsi="ＭＳ 明朝"/>
        </w:rPr>
      </w:pPr>
      <w:r w:rsidRPr="0058663D">
        <w:rPr>
          <w:rFonts w:ascii="ＭＳ 明朝" w:hAnsi="ＭＳ 明朝" w:hint="eastAsia"/>
        </w:rPr>
        <w:t xml:space="preserve">　</w:t>
      </w:r>
      <w:r w:rsidR="00595B7F">
        <w:rPr>
          <w:rFonts w:ascii="ＭＳ 明朝" w:hAnsi="ＭＳ 明朝" w:hint="eastAsia"/>
        </w:rPr>
        <w:t xml:space="preserve">　９</w:t>
      </w:r>
      <w:r w:rsidRPr="0058663D">
        <w:rPr>
          <w:rFonts w:ascii="ＭＳ 明朝" w:hAnsi="ＭＳ 明朝" w:hint="eastAsia"/>
        </w:rPr>
        <w:t>．未納者・滞納者データは、</w:t>
      </w:r>
      <w:r w:rsidR="00284CE9" w:rsidRPr="00D95144">
        <w:rPr>
          <w:rFonts w:ascii="ＭＳ 明朝" w:hAnsi="ＭＳ 明朝" w:hint="eastAsia"/>
        </w:rPr>
        <w:t>奈良県広域水道企業団　橿原・大和高田・明日香</w:t>
      </w:r>
      <w:r w:rsidR="00842515" w:rsidRPr="00B92B65">
        <w:rPr>
          <w:rFonts w:ascii="ＭＳ 明朝" w:hAnsi="ＭＳ 明朝" w:hint="eastAsia"/>
        </w:rPr>
        <w:t>エリア</w:t>
      </w:r>
      <w:r w:rsidR="00284CE9" w:rsidRPr="00D95144">
        <w:rPr>
          <w:rFonts w:ascii="ＭＳ 明朝" w:hAnsi="ＭＳ 明朝" w:hint="eastAsia"/>
        </w:rPr>
        <w:t>お客様センターのデータ提供方法に準じた方法により</w:t>
      </w:r>
      <w:r w:rsidR="005A633B" w:rsidRPr="0058663D">
        <w:rPr>
          <w:rFonts w:ascii="ＭＳ 明朝" w:hAnsi="ＭＳ 明朝" w:hint="eastAsia"/>
        </w:rPr>
        <w:t>提供する。</w:t>
      </w:r>
    </w:p>
    <w:p w14:paraId="60DD0065" w14:textId="77777777" w:rsidR="00A0058B" w:rsidRPr="0058663D" w:rsidRDefault="00A0058B" w:rsidP="005A633B">
      <w:pPr>
        <w:ind w:leftChars="1" w:left="718" w:hangingChars="341" w:hanging="716"/>
        <w:rPr>
          <w:rFonts w:ascii="ＭＳ 明朝" w:hAnsi="ＭＳ 明朝"/>
        </w:rPr>
      </w:pPr>
      <w:r w:rsidRPr="0058663D">
        <w:rPr>
          <w:rFonts w:ascii="ＭＳ 明朝" w:hAnsi="ＭＳ 明朝" w:hint="eastAsia"/>
        </w:rPr>
        <w:t xml:space="preserve">　</w:t>
      </w:r>
      <w:r w:rsidR="00B83F4A" w:rsidRPr="0058663D">
        <w:rPr>
          <w:rFonts w:ascii="ＭＳ 明朝" w:hAnsi="ＭＳ 明朝" w:hint="eastAsia"/>
        </w:rPr>
        <w:t>１</w:t>
      </w:r>
      <w:r w:rsidR="00595B7F">
        <w:rPr>
          <w:rFonts w:ascii="ＭＳ 明朝" w:hAnsi="ＭＳ 明朝" w:hint="eastAsia"/>
        </w:rPr>
        <w:t>０</w:t>
      </w:r>
      <w:r w:rsidR="00E95B83" w:rsidRPr="00316A5B">
        <w:rPr>
          <w:rFonts w:ascii="ＭＳ 明朝" w:hAnsi="ＭＳ 明朝" w:hint="eastAsia"/>
        </w:rPr>
        <w:t>．</w:t>
      </w:r>
      <w:r w:rsidRPr="0058663D">
        <w:rPr>
          <w:rFonts w:ascii="ＭＳ 明朝" w:hAnsi="ＭＳ 明朝" w:hint="eastAsia"/>
        </w:rPr>
        <w:t>滞納整理業務において交渉した内容等については、分かりやすく簡潔</w:t>
      </w:r>
      <w:r w:rsidRPr="0031192E">
        <w:rPr>
          <w:rFonts w:ascii="ＭＳ 明朝" w:hAnsi="ＭＳ 明朝" w:hint="eastAsia"/>
        </w:rPr>
        <w:t>に</w:t>
      </w:r>
      <w:r w:rsidR="008F2D7C" w:rsidRPr="0031192E">
        <w:rPr>
          <w:rFonts w:ascii="ＭＳ 明朝" w:hAnsi="ＭＳ 明朝" w:hint="eastAsia"/>
        </w:rPr>
        <w:t>料金</w:t>
      </w:r>
      <w:r w:rsidRPr="0031192E">
        <w:rPr>
          <w:rFonts w:ascii="ＭＳ 明朝" w:hAnsi="ＭＳ 明朝" w:hint="eastAsia"/>
        </w:rPr>
        <w:t>システム</w:t>
      </w:r>
      <w:r w:rsidR="005B009C" w:rsidRPr="0058663D">
        <w:rPr>
          <w:rFonts w:ascii="ＭＳ 明朝" w:hAnsi="ＭＳ 明朝" w:hint="eastAsia"/>
        </w:rPr>
        <w:t>へ</w:t>
      </w:r>
      <w:r w:rsidRPr="0058663D">
        <w:rPr>
          <w:rFonts w:ascii="ＭＳ 明朝" w:hAnsi="ＭＳ 明朝" w:hint="eastAsia"/>
        </w:rPr>
        <w:t>入力すること。</w:t>
      </w:r>
    </w:p>
    <w:p w14:paraId="1965006E" w14:textId="77777777" w:rsidR="00174731" w:rsidRPr="0058663D" w:rsidRDefault="00174731" w:rsidP="005A633B">
      <w:pPr>
        <w:ind w:leftChars="1" w:left="718" w:hangingChars="341" w:hanging="716"/>
        <w:rPr>
          <w:rFonts w:ascii="ＭＳ 明朝" w:hAnsi="ＭＳ 明朝"/>
        </w:rPr>
      </w:pPr>
      <w:r w:rsidRPr="0058663D">
        <w:rPr>
          <w:rFonts w:ascii="ＭＳ 明朝" w:hAnsi="ＭＳ 明朝" w:hint="eastAsia"/>
        </w:rPr>
        <w:t xml:space="preserve">　</w:t>
      </w:r>
      <w:r w:rsidR="00B83F4A" w:rsidRPr="0058663D">
        <w:rPr>
          <w:rFonts w:ascii="ＭＳ 明朝" w:hAnsi="ＭＳ 明朝" w:hint="eastAsia"/>
        </w:rPr>
        <w:t>１</w:t>
      </w:r>
      <w:r w:rsidR="00595B7F">
        <w:rPr>
          <w:rFonts w:ascii="ＭＳ 明朝" w:hAnsi="ＭＳ 明朝" w:hint="eastAsia"/>
        </w:rPr>
        <w:t>１</w:t>
      </w:r>
      <w:r w:rsidR="00E95B83" w:rsidRPr="00316A5B">
        <w:rPr>
          <w:rFonts w:ascii="ＭＳ 明朝" w:hAnsi="ＭＳ 明朝" w:hint="eastAsia"/>
        </w:rPr>
        <w:t>．</w:t>
      </w:r>
      <w:r w:rsidRPr="0058663D">
        <w:rPr>
          <w:rFonts w:ascii="ＭＳ 明朝" w:hAnsi="ＭＳ 明朝" w:hint="eastAsia"/>
        </w:rPr>
        <w:t>分割納付等を約束した場合は、誓約書を</w:t>
      </w:r>
      <w:r w:rsidR="00D27A1B" w:rsidRPr="0058663D">
        <w:rPr>
          <w:rFonts w:ascii="ＭＳ 明朝" w:hAnsi="ＭＳ 明朝" w:hint="eastAsia"/>
        </w:rPr>
        <w:t>取り交わし</w:t>
      </w:r>
      <w:r w:rsidRPr="0058663D">
        <w:rPr>
          <w:rFonts w:ascii="ＭＳ 明朝" w:hAnsi="ＭＳ 明朝" w:hint="eastAsia"/>
        </w:rPr>
        <w:t>、</w:t>
      </w:r>
      <w:r w:rsidR="0046282A" w:rsidRPr="0058663D">
        <w:rPr>
          <w:rFonts w:ascii="ＭＳ 明朝" w:hAnsi="ＭＳ 明朝" w:hint="eastAsia"/>
        </w:rPr>
        <w:t>発注者</w:t>
      </w:r>
      <w:r w:rsidR="00D27A1B" w:rsidRPr="0058663D">
        <w:rPr>
          <w:rFonts w:ascii="ＭＳ 明朝" w:hAnsi="ＭＳ 明朝" w:hint="eastAsia"/>
        </w:rPr>
        <w:t>に報告し、</w:t>
      </w:r>
      <w:r w:rsidR="008F2D7C" w:rsidRPr="00284CE9">
        <w:rPr>
          <w:rFonts w:ascii="ＭＳ 明朝" w:hAnsi="ＭＳ 明朝" w:hint="eastAsia"/>
        </w:rPr>
        <w:t>料金</w:t>
      </w:r>
      <w:r w:rsidRPr="00284CE9">
        <w:rPr>
          <w:rFonts w:ascii="ＭＳ 明朝" w:hAnsi="ＭＳ 明朝" w:hint="eastAsia"/>
        </w:rPr>
        <w:t>システム</w:t>
      </w:r>
      <w:r w:rsidRPr="0058663D">
        <w:rPr>
          <w:rFonts w:ascii="ＭＳ 明朝" w:hAnsi="ＭＳ 明朝" w:hint="eastAsia"/>
        </w:rPr>
        <w:t>で管理すること。</w:t>
      </w:r>
    </w:p>
    <w:p w14:paraId="52CE385A" w14:textId="77777777" w:rsidR="005A633B" w:rsidRPr="0058663D" w:rsidRDefault="005A633B" w:rsidP="005A633B">
      <w:pPr>
        <w:ind w:leftChars="1" w:left="718" w:hangingChars="341" w:hanging="716"/>
        <w:rPr>
          <w:rFonts w:ascii="ＭＳ 明朝" w:hAnsi="ＭＳ 明朝"/>
        </w:rPr>
      </w:pPr>
      <w:r w:rsidRPr="0058663D">
        <w:rPr>
          <w:rFonts w:ascii="ＭＳ 明朝" w:hAnsi="ＭＳ 明朝" w:hint="eastAsia"/>
        </w:rPr>
        <w:t xml:space="preserve">　</w:t>
      </w:r>
      <w:r w:rsidR="006B2821" w:rsidRPr="0058663D">
        <w:rPr>
          <w:rFonts w:ascii="ＭＳ 明朝" w:hAnsi="ＭＳ 明朝" w:hint="eastAsia"/>
        </w:rPr>
        <w:t>１</w:t>
      </w:r>
      <w:r w:rsidR="00595B7F">
        <w:rPr>
          <w:rFonts w:ascii="ＭＳ 明朝" w:hAnsi="ＭＳ 明朝" w:hint="eastAsia"/>
        </w:rPr>
        <w:t>２</w:t>
      </w:r>
      <w:r w:rsidR="00E95B83" w:rsidRPr="00316A5B">
        <w:rPr>
          <w:rFonts w:ascii="ＭＳ 明朝" w:hAnsi="ＭＳ 明朝" w:hint="eastAsia"/>
        </w:rPr>
        <w:t>．</w:t>
      </w:r>
      <w:r w:rsidRPr="0058663D">
        <w:rPr>
          <w:rFonts w:ascii="ＭＳ 明朝" w:hAnsi="ＭＳ 明朝" w:hint="eastAsia"/>
        </w:rPr>
        <w:t>苦情処理等については、</w:t>
      </w:r>
      <w:r w:rsidR="00312DC4" w:rsidRPr="0058663D">
        <w:rPr>
          <w:rFonts w:ascii="ＭＳ 明朝" w:hAnsi="ＭＳ 明朝" w:hint="eastAsia"/>
        </w:rPr>
        <w:t>受注者</w:t>
      </w:r>
      <w:r w:rsidRPr="0058663D">
        <w:rPr>
          <w:rFonts w:ascii="ＭＳ 明朝" w:hAnsi="ＭＳ 明朝" w:hint="eastAsia"/>
        </w:rPr>
        <w:t>が責任を持って適切に処理</w:t>
      </w:r>
      <w:r w:rsidR="007748DE" w:rsidRPr="0058663D">
        <w:rPr>
          <w:rFonts w:ascii="ＭＳ 明朝" w:hAnsi="ＭＳ 明朝" w:hint="eastAsia"/>
        </w:rPr>
        <w:t>し、処理後は</w:t>
      </w:r>
      <w:r w:rsidR="0046282A" w:rsidRPr="0058663D">
        <w:rPr>
          <w:rFonts w:ascii="ＭＳ 明朝" w:hAnsi="ＭＳ 明朝" w:hint="eastAsia"/>
        </w:rPr>
        <w:t>発注者</w:t>
      </w:r>
      <w:r w:rsidR="007748DE" w:rsidRPr="0058663D">
        <w:rPr>
          <w:rFonts w:ascii="ＭＳ 明朝" w:hAnsi="ＭＳ 明朝" w:hint="eastAsia"/>
        </w:rPr>
        <w:t>に報告</w:t>
      </w:r>
      <w:r w:rsidRPr="0058663D">
        <w:rPr>
          <w:rFonts w:ascii="ＭＳ 明朝" w:hAnsi="ＭＳ 明朝" w:hint="eastAsia"/>
        </w:rPr>
        <w:t>すること。</w:t>
      </w:r>
    </w:p>
    <w:p w14:paraId="4C54BDF8" w14:textId="77777777" w:rsidR="001D3F5E" w:rsidRPr="001D3F5E" w:rsidRDefault="005A633B" w:rsidP="001D3F5E">
      <w:pPr>
        <w:ind w:leftChars="1" w:left="718" w:hangingChars="341" w:hanging="716"/>
        <w:rPr>
          <w:rFonts w:ascii="ＭＳ 明朝" w:hAnsi="ＭＳ 明朝"/>
        </w:rPr>
      </w:pPr>
      <w:r w:rsidRPr="0058663D">
        <w:rPr>
          <w:rFonts w:ascii="ＭＳ 明朝" w:hAnsi="ＭＳ 明朝" w:hint="eastAsia"/>
        </w:rPr>
        <w:t xml:space="preserve">　</w:t>
      </w:r>
      <w:r w:rsidR="006B2821" w:rsidRPr="0058663D">
        <w:rPr>
          <w:rFonts w:ascii="ＭＳ 明朝" w:hAnsi="ＭＳ 明朝" w:hint="eastAsia"/>
        </w:rPr>
        <w:t>１</w:t>
      </w:r>
      <w:r w:rsidR="00595B7F">
        <w:rPr>
          <w:rFonts w:ascii="ＭＳ 明朝" w:hAnsi="ＭＳ 明朝" w:hint="eastAsia"/>
        </w:rPr>
        <w:t>３</w:t>
      </w:r>
      <w:r w:rsidR="00E95B83" w:rsidRPr="00316A5B">
        <w:rPr>
          <w:rFonts w:ascii="ＭＳ 明朝" w:hAnsi="ＭＳ 明朝" w:hint="eastAsia"/>
        </w:rPr>
        <w:t>．</w:t>
      </w:r>
      <w:r w:rsidRPr="00024935">
        <w:rPr>
          <w:rFonts w:ascii="ＭＳ 明朝" w:hAnsi="ＭＳ 明朝" w:hint="eastAsia"/>
        </w:rPr>
        <w:t>滞納額の納付処理については、</w:t>
      </w:r>
      <w:r w:rsidR="0046282A" w:rsidRPr="00024935">
        <w:rPr>
          <w:rFonts w:ascii="ＭＳ 明朝" w:hAnsi="ＭＳ 明朝" w:hint="eastAsia"/>
        </w:rPr>
        <w:t>発注者</w:t>
      </w:r>
      <w:r w:rsidR="002038C6" w:rsidRPr="00024935">
        <w:rPr>
          <w:rFonts w:ascii="ＭＳ 明朝" w:hAnsi="ＭＳ 明朝" w:hint="eastAsia"/>
        </w:rPr>
        <w:t>に報告の上</w:t>
      </w:r>
      <w:r w:rsidR="002649E7" w:rsidRPr="00024935">
        <w:rPr>
          <w:rFonts w:ascii="ＭＳ 明朝" w:hAnsi="ＭＳ 明朝" w:hint="eastAsia"/>
        </w:rPr>
        <w:t>、指示書に基づき処理するものとする</w:t>
      </w:r>
      <w:r w:rsidRPr="00024935">
        <w:rPr>
          <w:rFonts w:ascii="ＭＳ 明朝" w:hAnsi="ＭＳ 明朝" w:hint="eastAsia"/>
        </w:rPr>
        <w:t>。</w:t>
      </w:r>
    </w:p>
    <w:p w14:paraId="6A08B4CC" w14:textId="77777777" w:rsidR="00984BCF" w:rsidRPr="00024935" w:rsidRDefault="00984BCF" w:rsidP="005A633B">
      <w:pPr>
        <w:ind w:leftChars="1" w:left="718" w:hangingChars="341" w:hanging="716"/>
        <w:rPr>
          <w:rFonts w:ascii="ＭＳ 明朝" w:hAnsi="ＭＳ 明朝"/>
          <w:strike/>
        </w:rPr>
      </w:pPr>
    </w:p>
    <w:p w14:paraId="6B0CF0EA" w14:textId="77777777" w:rsidR="007C5CFF" w:rsidRPr="00316A5B" w:rsidRDefault="006B64DE" w:rsidP="007C5CFF">
      <w:pPr>
        <w:jc w:val="center"/>
        <w:rPr>
          <w:rFonts w:ascii="ＭＳ 明朝" w:hAnsi="ＭＳ 明朝"/>
          <w:b/>
        </w:rPr>
      </w:pPr>
      <w:r w:rsidRPr="0058663D">
        <w:rPr>
          <w:rFonts w:ascii="ＭＳ 明朝" w:hAnsi="ＭＳ 明朝"/>
          <w:b/>
        </w:rPr>
        <w:br w:type="page"/>
      </w:r>
      <w:r w:rsidR="00024935" w:rsidRPr="00316A5B">
        <w:rPr>
          <w:rFonts w:ascii="ＭＳ 明朝" w:hAnsi="ＭＳ 明朝" w:hint="eastAsia"/>
          <w:b/>
        </w:rPr>
        <w:lastRenderedPageBreak/>
        <w:t>下</w:t>
      </w:r>
      <w:r w:rsidR="007C5CFF" w:rsidRPr="00316A5B">
        <w:rPr>
          <w:rFonts w:ascii="ＭＳ 明朝" w:hAnsi="ＭＳ 明朝" w:hint="eastAsia"/>
          <w:b/>
        </w:rPr>
        <w:t>水道メーター取替及び維持管理業務</w:t>
      </w:r>
    </w:p>
    <w:p w14:paraId="6A83360B" w14:textId="77777777" w:rsidR="007C5CFF" w:rsidRPr="00316A5B" w:rsidRDefault="007C5CFF" w:rsidP="007C5CFF">
      <w:pPr>
        <w:rPr>
          <w:rFonts w:ascii="ＭＳ 明朝" w:hAnsi="ＭＳ 明朝"/>
        </w:rPr>
      </w:pPr>
    </w:p>
    <w:p w14:paraId="46BD39B5" w14:textId="77777777" w:rsidR="007C5CFF" w:rsidRPr="00836CE9" w:rsidRDefault="007C5CFF" w:rsidP="00ED7903">
      <w:pPr>
        <w:rPr>
          <w:rFonts w:ascii="ＭＳ 明朝" w:hAnsi="ＭＳ 明朝"/>
        </w:rPr>
      </w:pPr>
      <w:r w:rsidRPr="00316A5B">
        <w:rPr>
          <w:rFonts w:ascii="ＭＳ 明朝" w:hAnsi="ＭＳ 明朝" w:hint="eastAsia"/>
        </w:rPr>
        <w:t xml:space="preserve">　１．当</w:t>
      </w:r>
      <w:r w:rsidRPr="00836CE9">
        <w:rPr>
          <w:rFonts w:ascii="ＭＳ 明朝" w:hAnsi="ＭＳ 明朝" w:hint="eastAsia"/>
        </w:rPr>
        <w:t>該業務は、以下に示す検満取替、故障取替、困難取替及び維持管理業務とする。</w:t>
      </w:r>
    </w:p>
    <w:p w14:paraId="645BBC4E" w14:textId="77777777" w:rsidR="007C5CFF" w:rsidRPr="00316A5B" w:rsidRDefault="007C5CFF" w:rsidP="00E95B83">
      <w:pPr>
        <w:ind w:leftChars="100" w:left="420" w:hangingChars="100" w:hanging="210"/>
        <w:rPr>
          <w:rFonts w:ascii="ＭＳ 明朝" w:hAnsi="ＭＳ 明朝"/>
        </w:rPr>
      </w:pPr>
      <w:r w:rsidRPr="00836CE9">
        <w:rPr>
          <w:rFonts w:ascii="ＭＳ 明朝" w:hAnsi="ＭＳ 明朝" w:hint="eastAsia"/>
        </w:rPr>
        <w:t>２．</w:t>
      </w:r>
      <w:r w:rsidR="00E95B83" w:rsidRPr="00836CE9">
        <w:rPr>
          <w:rFonts w:ascii="ＭＳ 明朝" w:hAnsi="ＭＳ 明朝" w:hint="eastAsia"/>
        </w:rPr>
        <w:t>計量法施行令別表３</w:t>
      </w:r>
      <w:r w:rsidRPr="00836CE9">
        <w:rPr>
          <w:rFonts w:ascii="ＭＳ 明朝" w:hAnsi="ＭＳ 明朝" w:hint="eastAsia"/>
        </w:rPr>
        <w:t>（８年以内）に基づき、原則として７年を経過したメーターを取替えること。（以下「検満取替」という</w:t>
      </w:r>
      <w:r w:rsidRPr="00316A5B">
        <w:rPr>
          <w:rFonts w:ascii="ＭＳ 明朝" w:hAnsi="ＭＳ 明朝" w:hint="eastAsia"/>
        </w:rPr>
        <w:t>。）</w:t>
      </w:r>
    </w:p>
    <w:p w14:paraId="2E53D73A" w14:textId="77777777" w:rsidR="0043087C" w:rsidRPr="00284CE9" w:rsidRDefault="008F2D7C" w:rsidP="00ED7903">
      <w:pPr>
        <w:ind w:firstLineChars="100" w:firstLine="210"/>
        <w:rPr>
          <w:rFonts w:ascii="ＭＳ 明朝" w:hAnsi="ＭＳ 明朝"/>
        </w:rPr>
      </w:pPr>
      <w:r w:rsidRPr="00316A5B">
        <w:rPr>
          <w:rFonts w:ascii="ＭＳ 明朝" w:hAnsi="ＭＳ 明朝" w:hint="eastAsia"/>
        </w:rPr>
        <w:t>３．</w:t>
      </w:r>
      <w:r w:rsidR="0043087C" w:rsidRPr="00284CE9">
        <w:rPr>
          <w:rFonts w:ascii="ＭＳ 明朝" w:hAnsi="ＭＳ 明朝" w:hint="eastAsia"/>
        </w:rPr>
        <w:t>下</w:t>
      </w:r>
      <w:r w:rsidRPr="00284CE9">
        <w:rPr>
          <w:rFonts w:ascii="ＭＳ 明朝" w:hAnsi="ＭＳ 明朝" w:hint="eastAsia"/>
        </w:rPr>
        <w:t>水道メーター停止等の</w:t>
      </w:r>
      <w:r w:rsidR="007C5CFF" w:rsidRPr="00284CE9">
        <w:rPr>
          <w:rFonts w:ascii="ＭＳ 明朝" w:hAnsi="ＭＳ 明朝" w:hint="eastAsia"/>
        </w:rPr>
        <w:t>故障メーター</w:t>
      </w:r>
      <w:r w:rsidRPr="00284CE9">
        <w:rPr>
          <w:rFonts w:ascii="ＭＳ 明朝" w:hAnsi="ＭＳ 明朝" w:hint="eastAsia"/>
        </w:rPr>
        <w:t>を発見した際</w:t>
      </w:r>
      <w:r w:rsidR="007C5CFF" w:rsidRPr="00284CE9">
        <w:rPr>
          <w:rFonts w:ascii="ＭＳ 明朝" w:hAnsi="ＭＳ 明朝" w:hint="eastAsia"/>
        </w:rPr>
        <w:t>は、使用者に対する説明等を適切に行い随時</w:t>
      </w:r>
    </w:p>
    <w:p w14:paraId="61748C35" w14:textId="77777777" w:rsidR="00ED7903" w:rsidRPr="00284CE9" w:rsidRDefault="0043087C" w:rsidP="0043087C">
      <w:pPr>
        <w:ind w:firstLineChars="100" w:firstLine="210"/>
        <w:rPr>
          <w:rFonts w:ascii="ＭＳ 明朝" w:hAnsi="ＭＳ 明朝"/>
        </w:rPr>
      </w:pPr>
      <w:r w:rsidRPr="00284CE9">
        <w:rPr>
          <w:rFonts w:ascii="ＭＳ 明朝" w:hAnsi="ＭＳ 明朝" w:hint="eastAsia"/>
        </w:rPr>
        <w:t xml:space="preserve">　 </w:t>
      </w:r>
      <w:r w:rsidR="007C5CFF" w:rsidRPr="00284CE9">
        <w:rPr>
          <w:rFonts w:ascii="ＭＳ 明朝" w:hAnsi="ＭＳ 明朝" w:hint="eastAsia"/>
        </w:rPr>
        <w:t>取替えること。（以下「故障取替」という。）また、故障メーターについては、</w:t>
      </w:r>
      <w:r w:rsidR="008F2D7C" w:rsidRPr="00284CE9">
        <w:rPr>
          <w:rFonts w:ascii="ＭＳ 明朝" w:hAnsi="ＭＳ 明朝" w:hint="eastAsia"/>
        </w:rPr>
        <w:t>必要に応じて</w:t>
      </w:r>
      <w:r w:rsidR="00B37131" w:rsidRPr="00284CE9">
        <w:rPr>
          <w:rFonts w:ascii="ＭＳ 明朝" w:hAnsi="ＭＳ 明朝" w:hint="eastAsia"/>
        </w:rPr>
        <w:t>発注者</w:t>
      </w:r>
    </w:p>
    <w:p w14:paraId="4F33B9AD" w14:textId="77777777" w:rsidR="007C5CFF" w:rsidRPr="00284CE9" w:rsidRDefault="007C5CFF" w:rsidP="00ED7903">
      <w:pPr>
        <w:ind w:firstLineChars="250" w:firstLine="525"/>
        <w:rPr>
          <w:rFonts w:ascii="ＭＳ 明朝" w:hAnsi="ＭＳ 明朝"/>
        </w:rPr>
      </w:pPr>
      <w:r w:rsidRPr="00284CE9">
        <w:rPr>
          <w:rFonts w:ascii="ＭＳ 明朝" w:hAnsi="ＭＳ 明朝" w:hint="eastAsia"/>
        </w:rPr>
        <w:t>の指示によりメーカー検査を依頼し、</w:t>
      </w:r>
      <w:r w:rsidR="00B37131" w:rsidRPr="00284CE9">
        <w:rPr>
          <w:rFonts w:ascii="ＭＳ 明朝" w:hAnsi="ＭＳ 明朝" w:hint="eastAsia"/>
        </w:rPr>
        <w:t>発注者</w:t>
      </w:r>
      <w:r w:rsidRPr="00284CE9">
        <w:rPr>
          <w:rFonts w:ascii="ＭＳ 明朝" w:hAnsi="ＭＳ 明朝" w:hint="eastAsia"/>
        </w:rPr>
        <w:t>に報告すること。</w:t>
      </w:r>
    </w:p>
    <w:p w14:paraId="0E66F552" w14:textId="77777777" w:rsidR="00ED7903" w:rsidRPr="00284CE9" w:rsidRDefault="007C5CFF" w:rsidP="00ED7903">
      <w:pPr>
        <w:ind w:firstLineChars="100" w:firstLine="210"/>
        <w:rPr>
          <w:rFonts w:ascii="ＭＳ 明朝" w:hAnsi="ＭＳ 明朝"/>
        </w:rPr>
      </w:pPr>
      <w:r w:rsidRPr="00284CE9">
        <w:rPr>
          <w:rFonts w:ascii="ＭＳ 明朝" w:hAnsi="ＭＳ 明朝" w:hint="eastAsia"/>
        </w:rPr>
        <w:t>４．障害物等によ</w:t>
      </w:r>
      <w:r w:rsidR="002038C6" w:rsidRPr="00284CE9">
        <w:rPr>
          <w:rFonts w:ascii="ＭＳ 明朝" w:hAnsi="ＭＳ 明朝" w:hint="eastAsia"/>
        </w:rPr>
        <w:t>りメーター取替が困難と判断する場合は、報告書、写真等を添付の上</w:t>
      </w:r>
      <w:r w:rsidRPr="00284CE9">
        <w:rPr>
          <w:rFonts w:ascii="ＭＳ 明朝" w:hAnsi="ＭＳ 明朝" w:hint="eastAsia"/>
        </w:rPr>
        <w:t>、</w:t>
      </w:r>
      <w:r w:rsidR="00B37131" w:rsidRPr="00284CE9">
        <w:rPr>
          <w:rFonts w:ascii="ＭＳ 明朝" w:hAnsi="ＭＳ 明朝" w:hint="eastAsia"/>
        </w:rPr>
        <w:t>発注者</w:t>
      </w:r>
      <w:r w:rsidR="00ED7903" w:rsidRPr="00284CE9">
        <w:rPr>
          <w:rFonts w:ascii="ＭＳ 明朝" w:hAnsi="ＭＳ 明朝" w:hint="eastAsia"/>
        </w:rPr>
        <w:t>に</w:t>
      </w:r>
    </w:p>
    <w:p w14:paraId="1EDE0B9B" w14:textId="77777777" w:rsidR="00ED7903" w:rsidRPr="00284CE9" w:rsidRDefault="007C5CFF" w:rsidP="00ED7903">
      <w:pPr>
        <w:ind w:firstLineChars="250" w:firstLine="525"/>
        <w:rPr>
          <w:rFonts w:ascii="ＭＳ 明朝" w:hAnsi="ＭＳ 明朝"/>
        </w:rPr>
      </w:pPr>
      <w:r w:rsidRPr="00284CE9">
        <w:rPr>
          <w:rFonts w:ascii="ＭＳ 明朝" w:hAnsi="ＭＳ 明朝" w:hint="eastAsia"/>
        </w:rPr>
        <w:t>速やかに報告すること。なお、取替が可能で、取替の指示を受けた場合は、速やかに使用者と</w:t>
      </w:r>
      <w:r w:rsidR="00ED7903" w:rsidRPr="00284CE9">
        <w:rPr>
          <w:rFonts w:ascii="ＭＳ 明朝" w:hAnsi="ＭＳ 明朝" w:hint="eastAsia"/>
        </w:rPr>
        <w:t>交</w:t>
      </w:r>
    </w:p>
    <w:p w14:paraId="476FF15B" w14:textId="77777777" w:rsidR="00ED7903" w:rsidRPr="00284CE9" w:rsidRDefault="007C5CFF" w:rsidP="00ED7903">
      <w:pPr>
        <w:ind w:firstLineChars="250" w:firstLine="525"/>
        <w:rPr>
          <w:rFonts w:ascii="ＭＳ 明朝" w:hAnsi="ＭＳ 明朝"/>
        </w:rPr>
      </w:pPr>
      <w:r w:rsidRPr="00284CE9">
        <w:rPr>
          <w:rFonts w:ascii="ＭＳ 明朝" w:hAnsi="ＭＳ 明朝" w:hint="eastAsia"/>
        </w:rPr>
        <w:t>渉し、メーターを取替えること。（以下「困難取替」という。）</w:t>
      </w:r>
      <w:r w:rsidR="00C05A0C" w:rsidRPr="00284CE9">
        <w:rPr>
          <w:rFonts w:ascii="ＭＳ 明朝" w:hAnsi="ＭＳ 明朝" w:hint="eastAsia"/>
        </w:rPr>
        <w:t>また、</w:t>
      </w:r>
      <w:r w:rsidR="008F2D7C" w:rsidRPr="00284CE9">
        <w:rPr>
          <w:rFonts w:ascii="ＭＳ 明朝" w:hAnsi="ＭＳ 明朝" w:hint="eastAsia"/>
        </w:rPr>
        <w:t>メーターが不明もしく</w:t>
      </w:r>
      <w:r w:rsidR="00C05A0C" w:rsidRPr="00284CE9">
        <w:rPr>
          <w:rFonts w:ascii="ＭＳ 明朝" w:hAnsi="ＭＳ 明朝" w:hint="eastAsia"/>
        </w:rPr>
        <w:t>は</w:t>
      </w:r>
      <w:r w:rsidR="00ED7903" w:rsidRPr="00284CE9">
        <w:rPr>
          <w:rFonts w:ascii="ＭＳ 明朝" w:hAnsi="ＭＳ 明朝" w:hint="eastAsia"/>
        </w:rPr>
        <w:t>家</w:t>
      </w:r>
    </w:p>
    <w:p w14:paraId="2C8B04CE" w14:textId="77777777" w:rsidR="007C5CFF" w:rsidRPr="00284CE9" w:rsidRDefault="002038C6" w:rsidP="00ED7903">
      <w:pPr>
        <w:ind w:firstLineChars="250" w:firstLine="525"/>
        <w:rPr>
          <w:rFonts w:ascii="ＭＳ 明朝" w:hAnsi="ＭＳ 明朝"/>
        </w:rPr>
      </w:pPr>
      <w:r w:rsidRPr="00284CE9">
        <w:rPr>
          <w:rFonts w:ascii="ＭＳ 明朝" w:hAnsi="ＭＳ 明朝" w:hint="eastAsia"/>
        </w:rPr>
        <w:t>の中にある等の場合は、検針担当者に確認の上</w:t>
      </w:r>
      <w:r w:rsidR="00C05A0C" w:rsidRPr="00284CE9">
        <w:rPr>
          <w:rFonts w:ascii="ＭＳ 明朝" w:hAnsi="ＭＳ 明朝" w:hint="eastAsia"/>
        </w:rPr>
        <w:t>対処すること。</w:t>
      </w:r>
    </w:p>
    <w:p w14:paraId="6C441705" w14:textId="77777777" w:rsidR="00ED7903" w:rsidRPr="00284CE9" w:rsidRDefault="002038C6" w:rsidP="00ED7903">
      <w:pPr>
        <w:ind w:firstLineChars="100" w:firstLine="210"/>
        <w:rPr>
          <w:rFonts w:ascii="ＭＳ 明朝" w:hAnsi="ＭＳ 明朝"/>
        </w:rPr>
      </w:pPr>
      <w:r w:rsidRPr="00284CE9">
        <w:rPr>
          <w:rFonts w:ascii="ＭＳ 明朝" w:hAnsi="ＭＳ 明朝" w:hint="eastAsia"/>
        </w:rPr>
        <w:t>５．検満取替においては、地区毎の取替予定件数を確認の上</w:t>
      </w:r>
      <w:r w:rsidR="007C5CFF" w:rsidRPr="00284CE9">
        <w:rPr>
          <w:rFonts w:ascii="ＭＳ 明朝" w:hAnsi="ＭＳ 明朝" w:hint="eastAsia"/>
        </w:rPr>
        <w:t>、料金システムより検索し</w:t>
      </w:r>
      <w:r w:rsidR="00ED7903" w:rsidRPr="00284CE9">
        <w:rPr>
          <w:rFonts w:ascii="ＭＳ 明朝" w:hAnsi="ＭＳ 明朝" w:hint="eastAsia"/>
        </w:rPr>
        <w:t>、</w:t>
      </w:r>
    </w:p>
    <w:p w14:paraId="0B33FFE6" w14:textId="77777777" w:rsidR="0043087C" w:rsidRDefault="0043087C" w:rsidP="00ED7903">
      <w:pPr>
        <w:ind w:firstLineChars="250" w:firstLine="525"/>
        <w:rPr>
          <w:rFonts w:ascii="ＭＳ 明朝" w:hAnsi="ＭＳ 明朝"/>
        </w:rPr>
      </w:pPr>
      <w:r w:rsidRPr="00284CE9">
        <w:rPr>
          <w:rFonts w:ascii="ＭＳ 明朝" w:hAnsi="ＭＳ 明朝" w:hint="eastAsia"/>
        </w:rPr>
        <w:t>下</w:t>
      </w:r>
      <w:r w:rsidR="007C5CFF" w:rsidRPr="00284CE9">
        <w:rPr>
          <w:rFonts w:ascii="ＭＳ 明朝" w:hAnsi="ＭＳ 明朝" w:hint="eastAsia"/>
        </w:rPr>
        <w:t>水道メ</w:t>
      </w:r>
      <w:r w:rsidR="007C5CFF" w:rsidRPr="00316A5B">
        <w:rPr>
          <w:rFonts w:ascii="ＭＳ 明朝" w:hAnsi="ＭＳ 明朝" w:hint="eastAsia"/>
        </w:rPr>
        <w:t>ーター</w:t>
      </w:r>
      <w:r w:rsidR="009421D1" w:rsidRPr="00316A5B">
        <w:rPr>
          <w:rFonts w:ascii="ＭＳ 明朝" w:hAnsi="ＭＳ 明朝" w:hint="eastAsia"/>
        </w:rPr>
        <w:t>等</w:t>
      </w:r>
      <w:r w:rsidR="007C5CFF" w:rsidRPr="00316A5B">
        <w:rPr>
          <w:rFonts w:ascii="ＭＳ 明朝" w:hAnsi="ＭＳ 明朝" w:hint="eastAsia"/>
        </w:rPr>
        <w:t>取替年度計画表（以下「取替年度計画表」という。）を</w:t>
      </w:r>
      <w:r w:rsidR="00B37131" w:rsidRPr="00316A5B">
        <w:rPr>
          <w:rFonts w:ascii="ＭＳ 明朝" w:hAnsi="ＭＳ 明朝" w:hint="eastAsia"/>
        </w:rPr>
        <w:t>発注者</w:t>
      </w:r>
      <w:r w:rsidR="007C5CFF" w:rsidRPr="00316A5B">
        <w:rPr>
          <w:rFonts w:ascii="ＭＳ 明朝" w:hAnsi="ＭＳ 明朝" w:hint="eastAsia"/>
        </w:rPr>
        <w:t>の指示により作成</w:t>
      </w:r>
    </w:p>
    <w:p w14:paraId="64ECCF61" w14:textId="77777777" w:rsidR="007C5CFF" w:rsidRPr="00316A5B" w:rsidRDefault="008F2D7C" w:rsidP="00ED7903">
      <w:pPr>
        <w:ind w:firstLineChars="250" w:firstLine="525"/>
        <w:rPr>
          <w:rFonts w:ascii="ＭＳ 明朝" w:hAnsi="ＭＳ 明朝"/>
        </w:rPr>
      </w:pPr>
      <w:r w:rsidRPr="00316A5B">
        <w:rPr>
          <w:rFonts w:ascii="ＭＳ 明朝" w:hAnsi="ＭＳ 明朝" w:hint="eastAsia"/>
        </w:rPr>
        <w:t>し</w:t>
      </w:r>
      <w:r w:rsidR="00ED7903" w:rsidRPr="00316A5B">
        <w:rPr>
          <w:rFonts w:ascii="ＭＳ 明朝" w:hAnsi="ＭＳ 明朝" w:hint="eastAsia"/>
        </w:rPr>
        <w:t>、</w:t>
      </w:r>
      <w:r w:rsidRPr="00316A5B">
        <w:rPr>
          <w:rFonts w:ascii="ＭＳ 明朝" w:hAnsi="ＭＳ 明朝" w:hint="eastAsia"/>
        </w:rPr>
        <w:t>提出</w:t>
      </w:r>
      <w:r w:rsidR="007C5CFF" w:rsidRPr="00316A5B">
        <w:rPr>
          <w:rFonts w:ascii="ＭＳ 明朝" w:hAnsi="ＭＳ 明朝" w:hint="eastAsia"/>
        </w:rPr>
        <w:t xml:space="preserve">すること。 </w:t>
      </w:r>
    </w:p>
    <w:p w14:paraId="6BDC983F" w14:textId="77777777" w:rsidR="00ED7903" w:rsidRPr="00316A5B" w:rsidRDefault="007C5CFF" w:rsidP="00ED7903">
      <w:pPr>
        <w:ind w:firstLineChars="100" w:firstLine="210"/>
        <w:rPr>
          <w:rFonts w:ascii="ＭＳ 明朝" w:hAnsi="ＭＳ 明朝"/>
        </w:rPr>
      </w:pPr>
      <w:r w:rsidRPr="00316A5B">
        <w:rPr>
          <w:rFonts w:ascii="ＭＳ 明朝" w:hAnsi="ＭＳ 明朝" w:hint="eastAsia"/>
        </w:rPr>
        <w:t>６．検満取替においては、「取替年度計画表」に基づき、「取替対象リスト」・「取替指示票」・「取替</w:t>
      </w:r>
      <w:r w:rsidR="00ED7903" w:rsidRPr="00316A5B">
        <w:rPr>
          <w:rFonts w:ascii="ＭＳ 明朝" w:hAnsi="ＭＳ 明朝" w:hint="eastAsia"/>
        </w:rPr>
        <w:t>の</w:t>
      </w:r>
    </w:p>
    <w:p w14:paraId="08C9AB31" w14:textId="77777777" w:rsidR="00ED7903" w:rsidRPr="00316A5B" w:rsidRDefault="007C5CFF" w:rsidP="00ED7903">
      <w:pPr>
        <w:ind w:firstLineChars="250" w:firstLine="525"/>
        <w:rPr>
          <w:rFonts w:ascii="ＭＳ 明朝" w:hAnsi="ＭＳ 明朝"/>
        </w:rPr>
      </w:pPr>
      <w:r w:rsidRPr="00316A5B">
        <w:rPr>
          <w:rFonts w:ascii="ＭＳ 明朝" w:hAnsi="ＭＳ 明朝" w:hint="eastAsia"/>
        </w:rPr>
        <w:t>お知らせ」等の資料を作成し、メーター種別・設置状況・検針サイクル等を精査し、「取替実施</w:t>
      </w:r>
      <w:r w:rsidR="00ED7903" w:rsidRPr="00316A5B">
        <w:rPr>
          <w:rFonts w:ascii="ＭＳ 明朝" w:hAnsi="ＭＳ 明朝" w:hint="eastAsia"/>
        </w:rPr>
        <w:t>予</w:t>
      </w:r>
    </w:p>
    <w:p w14:paraId="3BB9257B" w14:textId="77777777" w:rsidR="007C5CFF" w:rsidRPr="00316A5B" w:rsidRDefault="007C5CFF" w:rsidP="00ED7903">
      <w:pPr>
        <w:ind w:firstLineChars="250" w:firstLine="525"/>
        <w:rPr>
          <w:rFonts w:ascii="ＭＳ 明朝" w:hAnsi="ＭＳ 明朝"/>
        </w:rPr>
      </w:pPr>
      <w:r w:rsidRPr="00316A5B">
        <w:rPr>
          <w:rFonts w:ascii="ＭＳ 明朝" w:hAnsi="ＭＳ 明朝" w:hint="eastAsia"/>
        </w:rPr>
        <w:t>定表」を速やかに作成すること。</w:t>
      </w:r>
      <w:r w:rsidR="00B37131" w:rsidRPr="00316A5B">
        <w:rPr>
          <w:rFonts w:ascii="ＭＳ 明朝" w:hAnsi="ＭＳ 明朝" w:hint="eastAsia"/>
        </w:rPr>
        <w:t>発注者</w:t>
      </w:r>
      <w:r w:rsidR="002038C6" w:rsidRPr="00316A5B">
        <w:rPr>
          <w:rFonts w:ascii="ＭＳ 明朝" w:hAnsi="ＭＳ 明朝" w:hint="eastAsia"/>
        </w:rPr>
        <w:t>に報告の上</w:t>
      </w:r>
      <w:r w:rsidRPr="00316A5B">
        <w:rPr>
          <w:rFonts w:ascii="ＭＳ 明朝" w:hAnsi="ＭＳ 明朝" w:hint="eastAsia"/>
        </w:rPr>
        <w:t>、指示書に基づき処理するものとする。</w:t>
      </w:r>
    </w:p>
    <w:p w14:paraId="48DFBFBE" w14:textId="77777777" w:rsidR="00ED7903" w:rsidRPr="0058663D" w:rsidRDefault="007C5CFF" w:rsidP="00ED7903">
      <w:pPr>
        <w:ind w:firstLineChars="100" w:firstLine="210"/>
        <w:rPr>
          <w:rFonts w:ascii="ＭＳ 明朝" w:hAnsi="ＭＳ 明朝"/>
        </w:rPr>
      </w:pPr>
      <w:r w:rsidRPr="00316A5B">
        <w:rPr>
          <w:rFonts w:ascii="ＭＳ 明朝" w:hAnsi="ＭＳ 明朝" w:hint="eastAsia"/>
        </w:rPr>
        <w:t>７．取替対象使用者に「</w:t>
      </w:r>
      <w:r w:rsidR="00520276" w:rsidRPr="00316A5B">
        <w:rPr>
          <w:rFonts w:ascii="ＭＳ 明朝" w:hAnsi="ＭＳ 明朝" w:hint="eastAsia"/>
        </w:rPr>
        <w:t>井戸</w:t>
      </w:r>
      <w:r w:rsidRPr="00316A5B">
        <w:rPr>
          <w:rFonts w:ascii="ＭＳ 明朝" w:hAnsi="ＭＳ 明朝" w:hint="eastAsia"/>
        </w:rPr>
        <w:t>メーター</w:t>
      </w:r>
      <w:r w:rsidR="00520276" w:rsidRPr="00316A5B">
        <w:rPr>
          <w:rFonts w:ascii="ＭＳ 明朝" w:hAnsi="ＭＳ 明朝" w:hint="eastAsia"/>
        </w:rPr>
        <w:t>等の</w:t>
      </w:r>
      <w:r w:rsidRPr="00316A5B">
        <w:rPr>
          <w:rFonts w:ascii="ＭＳ 明朝" w:hAnsi="ＭＳ 明朝" w:hint="eastAsia"/>
        </w:rPr>
        <w:t>取替</w:t>
      </w:r>
      <w:r w:rsidR="00520276" w:rsidRPr="00316A5B">
        <w:rPr>
          <w:rFonts w:ascii="ＭＳ 明朝" w:hAnsi="ＭＳ 明朝" w:hint="eastAsia"/>
        </w:rPr>
        <w:t>え</w:t>
      </w:r>
      <w:r w:rsidRPr="00316A5B">
        <w:rPr>
          <w:rFonts w:ascii="ＭＳ 明朝" w:hAnsi="ＭＳ 明朝" w:hint="eastAsia"/>
        </w:rPr>
        <w:t>のお知らせ」</w:t>
      </w:r>
      <w:r w:rsidR="00520276" w:rsidRPr="00316A5B">
        <w:rPr>
          <w:rFonts w:ascii="ＭＳ 明朝" w:hAnsi="ＭＳ 明朝" w:hint="eastAsia"/>
        </w:rPr>
        <w:t>を</w:t>
      </w:r>
      <w:r w:rsidRPr="00316A5B">
        <w:rPr>
          <w:rFonts w:ascii="ＭＳ 明朝" w:hAnsi="ＭＳ 明朝" w:hint="eastAsia"/>
        </w:rPr>
        <w:t>送付</w:t>
      </w:r>
      <w:r w:rsidRPr="0058663D">
        <w:rPr>
          <w:rFonts w:ascii="ＭＳ 明朝" w:hAnsi="ＭＳ 明朝" w:hint="eastAsia"/>
        </w:rPr>
        <w:t>、取替説明や周知を図り、工場</w:t>
      </w:r>
      <w:r w:rsidR="00ED7903" w:rsidRPr="0058663D">
        <w:rPr>
          <w:rFonts w:ascii="ＭＳ 明朝" w:hAnsi="ＭＳ 明朝" w:hint="eastAsia"/>
        </w:rPr>
        <w:t>・</w:t>
      </w:r>
    </w:p>
    <w:p w14:paraId="4ACBB09E" w14:textId="77777777" w:rsidR="007C5CFF" w:rsidRPr="0058663D" w:rsidRDefault="007C5CFF" w:rsidP="00ED7903">
      <w:pPr>
        <w:ind w:firstLineChars="250" w:firstLine="525"/>
        <w:rPr>
          <w:rFonts w:ascii="ＭＳ 明朝" w:hAnsi="ＭＳ 明朝"/>
        </w:rPr>
      </w:pPr>
      <w:r w:rsidRPr="0058663D">
        <w:rPr>
          <w:rFonts w:ascii="ＭＳ 明朝" w:hAnsi="ＭＳ 明朝" w:hint="eastAsia"/>
        </w:rPr>
        <w:t>営業用店舗等の使用者等には、取替作業日時・作業時間等の調整を怠らないこと。</w:t>
      </w:r>
    </w:p>
    <w:p w14:paraId="03437A04" w14:textId="77777777" w:rsidR="00ED7903" w:rsidRPr="0058663D" w:rsidRDefault="001D3F5E" w:rsidP="001D3F5E">
      <w:pPr>
        <w:ind w:firstLineChars="100" w:firstLine="210"/>
        <w:rPr>
          <w:rFonts w:ascii="ＭＳ 明朝" w:hAnsi="ＭＳ 明朝"/>
        </w:rPr>
      </w:pPr>
      <w:r>
        <w:rPr>
          <w:rFonts w:ascii="ＭＳ 明朝" w:hAnsi="ＭＳ 明朝" w:hint="eastAsia"/>
        </w:rPr>
        <w:t>８</w:t>
      </w:r>
      <w:r w:rsidR="007C5CFF" w:rsidRPr="0058663D">
        <w:rPr>
          <w:rFonts w:ascii="ＭＳ 明朝" w:hAnsi="ＭＳ 明朝" w:hint="eastAsia"/>
        </w:rPr>
        <w:t>．取替業務における調整、苦情、問い合わせ等に関しては、</w:t>
      </w:r>
      <w:r w:rsidR="00D91D29" w:rsidRPr="0058663D">
        <w:rPr>
          <w:rFonts w:ascii="ＭＳ 明朝" w:hAnsi="ＭＳ 明朝" w:hint="eastAsia"/>
        </w:rPr>
        <w:t>受注</w:t>
      </w:r>
      <w:r w:rsidR="007C5CFF" w:rsidRPr="0058663D">
        <w:rPr>
          <w:rFonts w:ascii="ＭＳ 明朝" w:hAnsi="ＭＳ 明朝" w:hint="eastAsia"/>
        </w:rPr>
        <w:t>者が対応し適切に処理すること</w:t>
      </w:r>
      <w:r w:rsidR="00ED7903" w:rsidRPr="0058663D">
        <w:rPr>
          <w:rFonts w:ascii="ＭＳ 明朝" w:hAnsi="ＭＳ 明朝" w:hint="eastAsia"/>
        </w:rPr>
        <w:t>。</w:t>
      </w:r>
    </w:p>
    <w:p w14:paraId="4EAC8C0C" w14:textId="77777777" w:rsidR="00ED7903" w:rsidRPr="0058663D" w:rsidRDefault="00CD5F80" w:rsidP="00ED7903">
      <w:pPr>
        <w:ind w:firstLineChars="250" w:firstLine="525"/>
        <w:rPr>
          <w:rFonts w:ascii="ＭＳ 明朝" w:hAnsi="ＭＳ 明朝"/>
        </w:rPr>
      </w:pPr>
      <w:r w:rsidRPr="0058663D">
        <w:rPr>
          <w:rFonts w:ascii="ＭＳ 明朝" w:hAnsi="ＭＳ 明朝" w:hint="eastAsia"/>
        </w:rPr>
        <w:t>なお、取替後の宅内水道器具の異常・漏水についての苦情は、原因</w:t>
      </w:r>
      <w:r w:rsidR="007C5CFF" w:rsidRPr="0058663D">
        <w:rPr>
          <w:rFonts w:ascii="ＭＳ 明朝" w:hAnsi="ＭＳ 明朝" w:hint="eastAsia"/>
        </w:rPr>
        <w:t>を調査し、</w:t>
      </w:r>
      <w:r w:rsidR="00A87A0F" w:rsidRPr="0058663D">
        <w:rPr>
          <w:rFonts w:ascii="ＭＳ 明朝" w:hAnsi="ＭＳ 明朝" w:hint="eastAsia"/>
        </w:rPr>
        <w:t>明らかに</w:t>
      </w:r>
      <w:r w:rsidR="007C5CFF" w:rsidRPr="0058663D">
        <w:rPr>
          <w:rFonts w:ascii="ＭＳ 明朝" w:hAnsi="ＭＳ 明朝" w:hint="eastAsia"/>
        </w:rPr>
        <w:t>取替業</w:t>
      </w:r>
      <w:r w:rsidR="00ED7903" w:rsidRPr="0058663D">
        <w:rPr>
          <w:rFonts w:ascii="ＭＳ 明朝" w:hAnsi="ＭＳ 明朝" w:hint="eastAsia"/>
        </w:rPr>
        <w:t>務</w:t>
      </w:r>
    </w:p>
    <w:p w14:paraId="4C8582BA" w14:textId="77777777" w:rsidR="00ED7903" w:rsidRPr="0058663D" w:rsidRDefault="007C5CFF" w:rsidP="00ED7903">
      <w:pPr>
        <w:ind w:firstLineChars="250" w:firstLine="525"/>
        <w:rPr>
          <w:rFonts w:ascii="ＭＳ 明朝" w:hAnsi="ＭＳ 明朝"/>
        </w:rPr>
      </w:pPr>
      <w:r w:rsidRPr="0058663D">
        <w:rPr>
          <w:rFonts w:ascii="ＭＳ 明朝" w:hAnsi="ＭＳ 明朝" w:hint="eastAsia"/>
        </w:rPr>
        <w:t>が原因であるときは補償を行い、それ以外の場合は苦情者へ適切に説明を行うこと。また、メ</w:t>
      </w:r>
      <w:r w:rsidR="00ED7903" w:rsidRPr="0058663D">
        <w:rPr>
          <w:rFonts w:ascii="ＭＳ 明朝" w:hAnsi="ＭＳ 明朝" w:hint="eastAsia"/>
        </w:rPr>
        <w:t>ー</w:t>
      </w:r>
    </w:p>
    <w:p w14:paraId="38F4E64C" w14:textId="77777777" w:rsidR="007C5CFF" w:rsidRPr="0058663D" w:rsidRDefault="002038C6" w:rsidP="00ED7903">
      <w:pPr>
        <w:ind w:firstLineChars="250" w:firstLine="525"/>
        <w:rPr>
          <w:rFonts w:ascii="ＭＳ 明朝" w:hAnsi="ＭＳ 明朝"/>
        </w:rPr>
      </w:pPr>
      <w:r w:rsidRPr="0058663D">
        <w:rPr>
          <w:rFonts w:ascii="ＭＳ 明朝" w:hAnsi="ＭＳ 明朝" w:hint="eastAsia"/>
        </w:rPr>
        <w:t>ター取替場所等を十分把握し、電話対応において場所等を確認の上</w:t>
      </w:r>
      <w:r w:rsidR="007C5CFF" w:rsidRPr="0058663D">
        <w:rPr>
          <w:rFonts w:ascii="ＭＳ 明朝" w:hAnsi="ＭＳ 明朝" w:hint="eastAsia"/>
        </w:rPr>
        <w:t>処理すること。</w:t>
      </w:r>
    </w:p>
    <w:p w14:paraId="2633CB73" w14:textId="77777777" w:rsidR="00ED7903" w:rsidRPr="00284CE9" w:rsidRDefault="00284CE9" w:rsidP="00284CE9">
      <w:pPr>
        <w:ind w:firstLineChars="100" w:firstLine="210"/>
        <w:rPr>
          <w:rFonts w:ascii="ＭＳ 明朝" w:hAnsi="ＭＳ 明朝"/>
        </w:rPr>
      </w:pPr>
      <w:r>
        <w:rPr>
          <w:rFonts w:ascii="ＭＳ 明朝" w:hAnsi="ＭＳ 明朝" w:hint="eastAsia"/>
        </w:rPr>
        <w:t>９</w:t>
      </w:r>
      <w:r w:rsidR="007C5CFF" w:rsidRPr="0058663D">
        <w:rPr>
          <w:rFonts w:ascii="ＭＳ 明朝" w:hAnsi="ＭＳ 明朝" w:hint="eastAsia"/>
        </w:rPr>
        <w:t>．取替終了後、速やかに月単</w:t>
      </w:r>
      <w:r w:rsidR="007C5CFF" w:rsidRPr="00284CE9">
        <w:rPr>
          <w:rFonts w:ascii="ＭＳ 明朝" w:hAnsi="ＭＳ 明朝" w:hint="eastAsia"/>
        </w:rPr>
        <w:t>位で「取替実施報告書」を作成し、</w:t>
      </w:r>
      <w:r w:rsidR="00B37131" w:rsidRPr="00284CE9">
        <w:rPr>
          <w:rFonts w:ascii="ＭＳ 明朝" w:hAnsi="ＭＳ 明朝" w:hint="eastAsia"/>
        </w:rPr>
        <w:t>発注者</w:t>
      </w:r>
      <w:r w:rsidR="007C5CFF" w:rsidRPr="00284CE9">
        <w:rPr>
          <w:rFonts w:ascii="ＭＳ 明朝" w:hAnsi="ＭＳ 明朝" w:hint="eastAsia"/>
        </w:rPr>
        <w:t>に提出すること。また、</w:t>
      </w:r>
      <w:r w:rsidR="00ED7903" w:rsidRPr="00284CE9">
        <w:rPr>
          <w:rFonts w:ascii="ＭＳ 明朝" w:hAnsi="ＭＳ 明朝" w:hint="eastAsia"/>
        </w:rPr>
        <w:t>メ</w:t>
      </w:r>
    </w:p>
    <w:p w14:paraId="2C10CC73" w14:textId="77777777" w:rsidR="00ED7903" w:rsidRPr="00284CE9" w:rsidRDefault="007C5CFF" w:rsidP="00ED7903">
      <w:pPr>
        <w:ind w:firstLineChars="250" w:firstLine="525"/>
        <w:rPr>
          <w:rFonts w:ascii="ＭＳ 明朝" w:hAnsi="ＭＳ 明朝"/>
        </w:rPr>
      </w:pPr>
      <w:r w:rsidRPr="00284CE9">
        <w:rPr>
          <w:rFonts w:ascii="ＭＳ 明朝" w:hAnsi="ＭＳ 明朝" w:hint="eastAsia"/>
        </w:rPr>
        <w:t>ーター取替えに関するデー</w:t>
      </w:r>
      <w:r w:rsidR="00A87A0F" w:rsidRPr="00284CE9">
        <w:rPr>
          <w:rFonts w:ascii="ＭＳ 明朝" w:hAnsi="ＭＳ 明朝" w:hint="eastAsia"/>
        </w:rPr>
        <w:t>タを料金</w:t>
      </w:r>
      <w:r w:rsidR="008F2D7C" w:rsidRPr="00284CE9">
        <w:rPr>
          <w:rFonts w:ascii="ＭＳ 明朝" w:hAnsi="ＭＳ 明朝" w:hint="eastAsia"/>
        </w:rPr>
        <w:t>システムに入力すること。なお、システム入力前</w:t>
      </w:r>
      <w:r w:rsidR="00ED7903" w:rsidRPr="00284CE9">
        <w:rPr>
          <w:rFonts w:ascii="ＭＳ 明朝" w:hAnsi="ＭＳ 明朝" w:hint="eastAsia"/>
        </w:rPr>
        <w:t>に</w:t>
      </w:r>
    </w:p>
    <w:p w14:paraId="1B80312B" w14:textId="77777777" w:rsidR="00ED7903" w:rsidRPr="0058663D" w:rsidRDefault="007C5CFF" w:rsidP="001D3F5E">
      <w:pPr>
        <w:ind w:leftChars="250" w:left="525"/>
        <w:rPr>
          <w:rFonts w:ascii="ＭＳ 明朝" w:hAnsi="ＭＳ 明朝"/>
        </w:rPr>
      </w:pPr>
      <w:r w:rsidRPr="00284CE9">
        <w:rPr>
          <w:rFonts w:ascii="ＭＳ 明朝" w:hAnsi="ＭＳ 明朝" w:hint="eastAsia"/>
        </w:rPr>
        <w:t>修正水量等を精査し、異常使用等があれば、誤検</w:t>
      </w:r>
      <w:r w:rsidRPr="0058663D">
        <w:rPr>
          <w:rFonts w:ascii="ＭＳ 明朝" w:hAnsi="ＭＳ 明朝" w:hint="eastAsia"/>
        </w:rPr>
        <w:t>針等の原因調査を行い、</w:t>
      </w:r>
      <w:r w:rsidR="00B37131" w:rsidRPr="0058663D">
        <w:rPr>
          <w:rFonts w:ascii="ＭＳ 明朝" w:hAnsi="ＭＳ 明朝" w:hint="eastAsia"/>
        </w:rPr>
        <w:t>発注者</w:t>
      </w:r>
      <w:r w:rsidRPr="0058663D">
        <w:rPr>
          <w:rFonts w:ascii="ＭＳ 明朝" w:hAnsi="ＭＳ 明朝" w:hint="eastAsia"/>
        </w:rPr>
        <w:t>に報告し</w:t>
      </w:r>
      <w:r w:rsidR="00ED7903" w:rsidRPr="0058663D">
        <w:rPr>
          <w:rFonts w:ascii="ＭＳ 明朝" w:hAnsi="ＭＳ 明朝" w:hint="eastAsia"/>
        </w:rPr>
        <w:t>、</w:t>
      </w:r>
      <w:r w:rsidRPr="0058663D">
        <w:rPr>
          <w:rFonts w:ascii="ＭＳ 明朝" w:hAnsi="ＭＳ 明朝" w:hint="eastAsia"/>
        </w:rPr>
        <w:t>メーター取替関係書類に記載すること。</w:t>
      </w:r>
    </w:p>
    <w:p w14:paraId="1FEB0CD9" w14:textId="77777777" w:rsidR="00ED7903" w:rsidRPr="00316A5B" w:rsidRDefault="00A87A0F" w:rsidP="00ED7903">
      <w:pPr>
        <w:rPr>
          <w:rFonts w:ascii="ＭＳ 明朝" w:hAnsi="ＭＳ 明朝"/>
        </w:rPr>
      </w:pPr>
      <w:r w:rsidRPr="0058663D">
        <w:rPr>
          <w:rFonts w:ascii="ＭＳ 明朝" w:hAnsi="ＭＳ 明朝" w:hint="eastAsia"/>
        </w:rPr>
        <w:t>１</w:t>
      </w:r>
      <w:r w:rsidR="00284CE9">
        <w:rPr>
          <w:rFonts w:ascii="ＭＳ 明朝" w:hAnsi="ＭＳ 明朝" w:hint="eastAsia"/>
        </w:rPr>
        <w:t>０</w:t>
      </w:r>
      <w:r w:rsidR="007C5CFF" w:rsidRPr="0058663D">
        <w:rPr>
          <w:rFonts w:ascii="ＭＳ 明朝" w:hAnsi="ＭＳ 明朝" w:hint="eastAsia"/>
        </w:rPr>
        <w:t>．業務実施時には、受注者名入りの作業服を着</w:t>
      </w:r>
      <w:r w:rsidR="007C5CFF" w:rsidRPr="00316A5B">
        <w:rPr>
          <w:rFonts w:ascii="ＭＳ 明朝" w:hAnsi="ＭＳ 明朝" w:hint="eastAsia"/>
        </w:rPr>
        <w:t>用し</w:t>
      </w:r>
      <w:r w:rsidR="00520276" w:rsidRPr="00316A5B">
        <w:rPr>
          <w:rFonts w:ascii="ＭＳ 明朝" w:hAnsi="ＭＳ 明朝" w:hint="eastAsia"/>
        </w:rPr>
        <w:t>、従事者証を携帯し</w:t>
      </w:r>
      <w:r w:rsidR="007C5CFF" w:rsidRPr="00316A5B">
        <w:rPr>
          <w:rFonts w:ascii="ＭＳ 明朝" w:hAnsi="ＭＳ 明朝" w:hint="eastAsia"/>
        </w:rPr>
        <w:t>て実施すること。</w:t>
      </w:r>
    </w:p>
    <w:p w14:paraId="1758AC96" w14:textId="77777777" w:rsidR="007C5CFF" w:rsidRPr="00316A5B" w:rsidRDefault="006A5CD1" w:rsidP="001D3F5E">
      <w:pPr>
        <w:ind w:leftChars="7" w:left="645" w:hangingChars="300" w:hanging="630"/>
        <w:rPr>
          <w:rFonts w:ascii="ＭＳ 明朝" w:hAnsi="ＭＳ 明朝"/>
          <w:strike/>
        </w:rPr>
      </w:pPr>
      <w:r w:rsidRPr="00316A5B">
        <w:rPr>
          <w:rFonts w:ascii="ＭＳ 明朝" w:hAnsi="ＭＳ 明朝" w:hint="eastAsia"/>
        </w:rPr>
        <w:t>１</w:t>
      </w:r>
      <w:r w:rsidR="00284CE9">
        <w:rPr>
          <w:rFonts w:ascii="ＭＳ 明朝" w:hAnsi="ＭＳ 明朝" w:hint="eastAsia"/>
        </w:rPr>
        <w:t>１</w:t>
      </w:r>
      <w:r w:rsidR="007C5CFF" w:rsidRPr="00316A5B">
        <w:rPr>
          <w:rFonts w:ascii="ＭＳ 明朝" w:hAnsi="ＭＳ 明朝" w:hint="eastAsia"/>
        </w:rPr>
        <w:t>．取替中に発生した漏水事故、故障等は、直ちに</w:t>
      </w:r>
      <w:r w:rsidR="00B37131" w:rsidRPr="00316A5B">
        <w:rPr>
          <w:rFonts w:ascii="ＭＳ 明朝" w:hAnsi="ＭＳ 明朝" w:hint="eastAsia"/>
        </w:rPr>
        <w:t>発注者</w:t>
      </w:r>
      <w:r w:rsidR="007C5CFF" w:rsidRPr="00316A5B">
        <w:rPr>
          <w:rFonts w:ascii="ＭＳ 明朝" w:hAnsi="ＭＳ 明朝" w:hint="eastAsia"/>
        </w:rPr>
        <w:t>に報告し、受注者の責任において適切に復旧すること。</w:t>
      </w:r>
    </w:p>
    <w:p w14:paraId="3FE1C278" w14:textId="77777777" w:rsidR="007C5CFF" w:rsidRPr="00316A5B" w:rsidRDefault="001D3F5E" w:rsidP="001D3F5E">
      <w:pPr>
        <w:ind w:leftChars="7" w:left="645" w:hangingChars="300" w:hanging="630"/>
        <w:rPr>
          <w:rFonts w:ascii="ＭＳ 明朝" w:hAnsi="ＭＳ 明朝"/>
        </w:rPr>
      </w:pPr>
      <w:r w:rsidRPr="00316A5B">
        <w:rPr>
          <w:rFonts w:ascii="ＭＳ 明朝" w:hAnsi="ＭＳ 明朝" w:hint="eastAsia"/>
        </w:rPr>
        <w:t>１</w:t>
      </w:r>
      <w:r w:rsidR="00284CE9">
        <w:rPr>
          <w:rFonts w:ascii="ＭＳ 明朝" w:hAnsi="ＭＳ 明朝" w:hint="eastAsia"/>
        </w:rPr>
        <w:t>２</w:t>
      </w:r>
      <w:r w:rsidR="007C5CFF" w:rsidRPr="00316A5B">
        <w:rPr>
          <w:rFonts w:ascii="ＭＳ 明朝" w:hAnsi="ＭＳ 明朝" w:hint="eastAsia"/>
        </w:rPr>
        <w:t>．取替後、撤去メーターの指示数等を業務上確認する場合があるので、</w:t>
      </w:r>
      <w:r w:rsidR="00B37131" w:rsidRPr="00316A5B">
        <w:rPr>
          <w:rFonts w:ascii="ＭＳ 明朝" w:hAnsi="ＭＳ 明朝" w:hint="eastAsia"/>
        </w:rPr>
        <w:t>発注者</w:t>
      </w:r>
      <w:r w:rsidR="007C5CFF" w:rsidRPr="00316A5B">
        <w:rPr>
          <w:rFonts w:ascii="ＭＳ 明朝" w:hAnsi="ＭＳ 明朝" w:hint="eastAsia"/>
        </w:rPr>
        <w:t>の問い合わせに対応できるよう整理しておくこと。</w:t>
      </w:r>
    </w:p>
    <w:p w14:paraId="52EE567A" w14:textId="77777777" w:rsidR="007C5CFF" w:rsidRPr="00836CE9" w:rsidRDefault="001D3F5E" w:rsidP="00D50967">
      <w:pPr>
        <w:ind w:leftChars="7" w:left="645" w:hangingChars="300" w:hanging="630"/>
        <w:rPr>
          <w:rFonts w:ascii="ＭＳ 明朝" w:hAnsi="ＭＳ 明朝"/>
        </w:rPr>
      </w:pPr>
      <w:r w:rsidRPr="00316A5B">
        <w:rPr>
          <w:rFonts w:ascii="ＭＳ 明朝" w:hAnsi="ＭＳ 明朝" w:hint="eastAsia"/>
        </w:rPr>
        <w:t>１</w:t>
      </w:r>
      <w:r w:rsidR="00284CE9">
        <w:rPr>
          <w:rFonts w:ascii="ＭＳ 明朝" w:hAnsi="ＭＳ 明朝" w:hint="eastAsia"/>
        </w:rPr>
        <w:t>３</w:t>
      </w:r>
      <w:r w:rsidR="007C5CFF" w:rsidRPr="00316A5B">
        <w:rPr>
          <w:rFonts w:ascii="ＭＳ 明朝" w:hAnsi="ＭＳ 明朝" w:hint="eastAsia"/>
        </w:rPr>
        <w:t>．取替用に</w:t>
      </w:r>
      <w:r w:rsidR="007C5CFF" w:rsidRPr="00836CE9">
        <w:rPr>
          <w:rFonts w:ascii="ＭＳ 明朝" w:hAnsi="ＭＳ 明朝" w:hint="eastAsia"/>
        </w:rPr>
        <w:t>受領したメーターの残数及び取替撤去メーターは、取替業務完了後速やかに</w:t>
      </w:r>
      <w:r w:rsidR="00B37131" w:rsidRPr="00836CE9">
        <w:rPr>
          <w:rFonts w:ascii="ＭＳ 明朝" w:hAnsi="ＭＳ 明朝" w:hint="eastAsia"/>
        </w:rPr>
        <w:t>発注者</w:t>
      </w:r>
      <w:r w:rsidR="007C5CFF" w:rsidRPr="00836CE9">
        <w:rPr>
          <w:rFonts w:ascii="ＭＳ 明朝" w:hAnsi="ＭＳ 明朝" w:hint="eastAsia"/>
        </w:rPr>
        <w:t>に返納すること。</w:t>
      </w:r>
    </w:p>
    <w:p w14:paraId="1C785AD8" w14:textId="77777777" w:rsidR="007C5CFF" w:rsidRPr="00316A5B" w:rsidRDefault="00284CE9" w:rsidP="00D50967">
      <w:pPr>
        <w:ind w:leftChars="7" w:left="645" w:hangingChars="300" w:hanging="630"/>
        <w:rPr>
          <w:rFonts w:ascii="ＭＳ 明朝" w:hAnsi="ＭＳ 明朝"/>
        </w:rPr>
      </w:pPr>
      <w:r w:rsidRPr="00836CE9">
        <w:rPr>
          <w:rFonts w:ascii="ＭＳ 明朝" w:hAnsi="ＭＳ 明朝" w:hint="eastAsia"/>
        </w:rPr>
        <w:t>１４</w:t>
      </w:r>
      <w:r w:rsidR="007C5CFF" w:rsidRPr="00836CE9">
        <w:rPr>
          <w:rFonts w:ascii="ＭＳ 明朝" w:hAnsi="ＭＳ 明朝" w:hint="eastAsia"/>
        </w:rPr>
        <w:t>．メーターの</w:t>
      </w:r>
      <w:r w:rsidR="00E95B83" w:rsidRPr="00836CE9">
        <w:rPr>
          <w:rFonts w:ascii="ＭＳ 明朝" w:hAnsi="ＭＳ 明朝" w:hint="eastAsia"/>
        </w:rPr>
        <w:t>在庫を</w:t>
      </w:r>
      <w:r w:rsidR="007C5CFF" w:rsidRPr="00836CE9">
        <w:rPr>
          <w:rFonts w:ascii="ＭＳ 明朝" w:hAnsi="ＭＳ 明朝" w:hint="eastAsia"/>
        </w:rPr>
        <w:t>管理</w:t>
      </w:r>
      <w:r w:rsidR="00E95B83" w:rsidRPr="00836CE9">
        <w:rPr>
          <w:rFonts w:ascii="ＭＳ 明朝" w:hAnsi="ＭＳ 明朝" w:hint="eastAsia"/>
        </w:rPr>
        <w:t>し</w:t>
      </w:r>
      <w:r w:rsidR="007C5CFF" w:rsidRPr="00836CE9">
        <w:rPr>
          <w:rFonts w:ascii="ＭＳ 明朝" w:hAnsi="ＭＳ 明朝" w:hint="eastAsia"/>
        </w:rPr>
        <w:t>、在庫状況を</w:t>
      </w:r>
      <w:r w:rsidR="00B37131" w:rsidRPr="00836CE9">
        <w:rPr>
          <w:rFonts w:ascii="ＭＳ 明朝" w:hAnsi="ＭＳ 明朝" w:hint="eastAsia"/>
        </w:rPr>
        <w:t>発注者</w:t>
      </w:r>
      <w:r w:rsidR="007C5CFF" w:rsidRPr="00836CE9">
        <w:rPr>
          <w:rFonts w:ascii="ＭＳ 明朝" w:hAnsi="ＭＳ 明朝" w:hint="eastAsia"/>
        </w:rPr>
        <w:t>に毎月報告すること。</w:t>
      </w:r>
      <w:r w:rsidR="006A5CD1" w:rsidRPr="00836CE9">
        <w:rPr>
          <w:rFonts w:ascii="ＭＳ 明朝" w:hAnsi="ＭＳ 明朝" w:hint="eastAsia"/>
        </w:rPr>
        <w:t>また、過去のメーターの出庫状況を確認し、</w:t>
      </w:r>
      <w:r w:rsidR="00B37131" w:rsidRPr="00836CE9">
        <w:rPr>
          <w:rFonts w:ascii="ＭＳ 明朝" w:hAnsi="ＭＳ 明朝" w:hint="eastAsia"/>
        </w:rPr>
        <w:t>発注者</w:t>
      </w:r>
      <w:r w:rsidR="006A5CD1" w:rsidRPr="00836CE9">
        <w:rPr>
          <w:rFonts w:ascii="ＭＳ 明朝" w:hAnsi="ＭＳ 明朝" w:hint="eastAsia"/>
        </w:rPr>
        <w:t>にメ</w:t>
      </w:r>
      <w:r w:rsidR="006A5CD1" w:rsidRPr="00316A5B">
        <w:rPr>
          <w:rFonts w:ascii="ＭＳ 明朝" w:hAnsi="ＭＳ 明朝" w:hint="eastAsia"/>
        </w:rPr>
        <w:t>ーター購入依頼を行うこと。</w:t>
      </w:r>
    </w:p>
    <w:p w14:paraId="5041BFBF" w14:textId="77777777" w:rsidR="007C5CFF" w:rsidRPr="0058663D" w:rsidRDefault="00284CE9" w:rsidP="00D50967">
      <w:pPr>
        <w:ind w:leftChars="7" w:left="645" w:hangingChars="300" w:hanging="630"/>
        <w:rPr>
          <w:rFonts w:ascii="ＭＳ 明朝" w:hAnsi="ＭＳ 明朝"/>
        </w:rPr>
      </w:pPr>
      <w:r>
        <w:rPr>
          <w:rFonts w:ascii="ＭＳ 明朝" w:hAnsi="ＭＳ 明朝" w:hint="eastAsia"/>
        </w:rPr>
        <w:t>１５</w:t>
      </w:r>
      <w:r w:rsidR="007C5CFF" w:rsidRPr="00316A5B">
        <w:rPr>
          <w:rFonts w:ascii="ＭＳ 明朝" w:hAnsi="ＭＳ 明朝" w:hint="eastAsia"/>
        </w:rPr>
        <w:t>．</w:t>
      </w:r>
      <w:r w:rsidR="00657606" w:rsidRPr="00316A5B">
        <w:rPr>
          <w:rFonts w:ascii="ＭＳ 明朝" w:hAnsi="ＭＳ 明朝" w:hint="eastAsia"/>
        </w:rPr>
        <w:t>橿原市</w:t>
      </w:r>
      <w:r w:rsidR="00206C5D" w:rsidRPr="00316A5B">
        <w:rPr>
          <w:rFonts w:ascii="ＭＳ 明朝" w:hAnsi="ＭＳ 明朝" w:hint="eastAsia"/>
        </w:rPr>
        <w:t>市域において、</w:t>
      </w:r>
      <w:r w:rsidR="007C5CFF" w:rsidRPr="00316A5B">
        <w:rPr>
          <w:rFonts w:ascii="ＭＳ 明朝" w:hAnsi="ＭＳ 明朝" w:hint="eastAsia"/>
        </w:rPr>
        <w:t>当該業務を外部に委託する場合は、原則として</w:t>
      </w:r>
      <w:r w:rsidR="00657606" w:rsidRPr="00316A5B">
        <w:rPr>
          <w:rFonts w:ascii="ＭＳ 明朝" w:hAnsi="ＭＳ 明朝" w:hint="eastAsia"/>
        </w:rPr>
        <w:t>橿原市</w:t>
      </w:r>
      <w:r w:rsidR="007C5CFF" w:rsidRPr="00316A5B">
        <w:rPr>
          <w:rFonts w:ascii="ＭＳ 明朝" w:hAnsi="ＭＳ 明朝" w:hint="eastAsia"/>
        </w:rPr>
        <w:t>内を</w:t>
      </w:r>
      <w:r w:rsidR="007C5CFF" w:rsidRPr="0058663D">
        <w:rPr>
          <w:rFonts w:ascii="ＭＳ 明朝" w:hAnsi="ＭＳ 明朝" w:hint="eastAsia"/>
        </w:rPr>
        <w:t>本店とす</w:t>
      </w:r>
      <w:r w:rsidR="007C5CFF" w:rsidRPr="00284CE9">
        <w:rPr>
          <w:rFonts w:ascii="ＭＳ 明朝" w:hAnsi="ＭＳ 明朝" w:hint="eastAsia"/>
        </w:rPr>
        <w:t>る</w:t>
      </w:r>
      <w:r w:rsidR="00D50967" w:rsidRPr="00284CE9">
        <w:rPr>
          <w:rFonts w:ascii="ＭＳ 明朝" w:hAnsi="ＭＳ 明朝" w:hint="eastAsia"/>
        </w:rPr>
        <w:t>奈良県広域水道企業団の指定給水装置工事店</w:t>
      </w:r>
      <w:r w:rsidR="007C5CFF" w:rsidRPr="00284CE9">
        <w:rPr>
          <w:rFonts w:ascii="ＭＳ 明朝" w:hAnsi="ＭＳ 明朝" w:hint="eastAsia"/>
        </w:rPr>
        <w:t>と受注者が契約し、業務を実施すること。また、業</w:t>
      </w:r>
      <w:r w:rsidR="007C5CFF" w:rsidRPr="0058663D">
        <w:rPr>
          <w:rFonts w:ascii="ＭＳ 明朝" w:hAnsi="ＭＳ 明朝" w:hint="eastAsia"/>
        </w:rPr>
        <w:t>務実</w:t>
      </w:r>
      <w:r w:rsidR="007C5CFF" w:rsidRPr="0058663D">
        <w:rPr>
          <w:rFonts w:ascii="ＭＳ 明朝" w:hAnsi="ＭＳ 明朝" w:hint="eastAsia"/>
        </w:rPr>
        <w:lastRenderedPageBreak/>
        <w:t>施時には</w:t>
      </w:r>
      <w:r w:rsidR="001D3F5E">
        <w:rPr>
          <w:rFonts w:ascii="ＭＳ 明朝" w:hAnsi="ＭＳ 明朝" w:hint="eastAsia"/>
        </w:rPr>
        <w:t>、</w:t>
      </w:r>
      <w:r w:rsidR="007C5CFF" w:rsidRPr="0058663D">
        <w:rPr>
          <w:rFonts w:ascii="ＭＳ 明朝" w:hAnsi="ＭＳ 明朝" w:hint="eastAsia"/>
        </w:rPr>
        <w:t>作業服を着用して実施すること</w:t>
      </w:r>
    </w:p>
    <w:p w14:paraId="0565F3D5" w14:textId="77777777" w:rsidR="007C5CFF" w:rsidRPr="0058663D" w:rsidRDefault="00284CE9" w:rsidP="001D3F5E">
      <w:pPr>
        <w:ind w:leftChars="7" w:left="645" w:hangingChars="300" w:hanging="630"/>
        <w:rPr>
          <w:rFonts w:ascii="ＭＳ 明朝" w:hAnsi="ＭＳ 明朝"/>
        </w:rPr>
      </w:pPr>
      <w:r>
        <w:rPr>
          <w:rFonts w:ascii="ＭＳ 明朝" w:hAnsi="ＭＳ 明朝" w:hint="eastAsia"/>
        </w:rPr>
        <w:t>１６</w:t>
      </w:r>
      <w:r w:rsidR="007C5CFF" w:rsidRPr="0058663D">
        <w:rPr>
          <w:rFonts w:ascii="ＭＳ 明朝" w:hAnsi="ＭＳ 明朝" w:hint="eastAsia"/>
        </w:rPr>
        <w:t>．受注者は、当該業務従事者の名簿を作成し、速やかに</w:t>
      </w:r>
      <w:r w:rsidR="00CC2658" w:rsidRPr="0058663D">
        <w:rPr>
          <w:rFonts w:ascii="ＭＳ 明朝" w:hAnsi="ＭＳ 明朝" w:hint="eastAsia"/>
        </w:rPr>
        <w:t>発注者</w:t>
      </w:r>
      <w:r w:rsidR="007C5CFF" w:rsidRPr="0058663D">
        <w:rPr>
          <w:rFonts w:ascii="ＭＳ 明朝" w:hAnsi="ＭＳ 明朝" w:hint="eastAsia"/>
        </w:rPr>
        <w:t>に提出すること。当該業務従事者に異動があった場合も同様とする。</w:t>
      </w:r>
    </w:p>
    <w:p w14:paraId="3347E601" w14:textId="77777777" w:rsidR="007C5CFF" w:rsidRPr="001D3F5E" w:rsidRDefault="00284CE9" w:rsidP="001D3F5E">
      <w:pPr>
        <w:ind w:leftChars="7" w:left="645" w:hangingChars="300" w:hanging="630"/>
        <w:rPr>
          <w:rFonts w:ascii="ＭＳ 明朝" w:hAnsi="ＭＳ 明朝"/>
        </w:rPr>
      </w:pPr>
      <w:r>
        <w:rPr>
          <w:rFonts w:ascii="ＭＳ 明朝" w:hAnsi="ＭＳ 明朝" w:hint="eastAsia"/>
        </w:rPr>
        <w:t>１７</w:t>
      </w:r>
      <w:r w:rsidR="007C5CFF" w:rsidRPr="0058663D">
        <w:rPr>
          <w:rFonts w:ascii="ＭＳ 明朝" w:hAnsi="ＭＳ 明朝" w:hint="eastAsia"/>
        </w:rPr>
        <w:t>．</w:t>
      </w:r>
      <w:r w:rsidR="00CC2658" w:rsidRPr="0058663D">
        <w:rPr>
          <w:rFonts w:ascii="ＭＳ 明朝" w:hAnsi="ＭＳ 明朝" w:hint="eastAsia"/>
        </w:rPr>
        <w:t>発注者</w:t>
      </w:r>
      <w:r w:rsidR="007C5CFF" w:rsidRPr="0058663D">
        <w:rPr>
          <w:rFonts w:ascii="ＭＳ 明朝" w:hAnsi="ＭＳ 明朝" w:hint="eastAsia"/>
        </w:rPr>
        <w:t>は、受注者から届け出られた当該業務従事者に対</w:t>
      </w:r>
      <w:r w:rsidR="007C5CFF" w:rsidRPr="00284CE9">
        <w:rPr>
          <w:rFonts w:ascii="ＭＳ 明朝" w:hAnsi="ＭＳ 明朝" w:hint="eastAsia"/>
        </w:rPr>
        <w:t>して、</w:t>
      </w:r>
      <w:r w:rsidR="00D50967" w:rsidRPr="00284CE9">
        <w:rPr>
          <w:rFonts w:ascii="ＭＳ 明朝" w:hAnsi="ＭＳ 明朝" w:hint="eastAsia"/>
        </w:rPr>
        <w:t>下</w:t>
      </w:r>
      <w:r w:rsidR="007C5CFF" w:rsidRPr="00284CE9">
        <w:rPr>
          <w:rFonts w:ascii="ＭＳ 明朝" w:hAnsi="ＭＳ 明朝" w:hint="eastAsia"/>
        </w:rPr>
        <w:t>水道メータ</w:t>
      </w:r>
      <w:r w:rsidR="007C5CFF" w:rsidRPr="0058663D">
        <w:rPr>
          <w:rFonts w:ascii="ＭＳ 明朝" w:hAnsi="ＭＳ 明朝" w:hint="eastAsia"/>
        </w:rPr>
        <w:t>ー</w:t>
      </w:r>
      <w:r w:rsidR="009421D1" w:rsidRPr="0058663D">
        <w:rPr>
          <w:rFonts w:ascii="ＭＳ 明朝" w:hAnsi="ＭＳ 明朝" w:hint="eastAsia"/>
        </w:rPr>
        <w:t>等</w:t>
      </w:r>
      <w:r w:rsidR="007C5CFF" w:rsidRPr="0058663D">
        <w:rPr>
          <w:rFonts w:ascii="ＭＳ 明朝" w:hAnsi="ＭＳ 明朝" w:hint="eastAsia"/>
        </w:rPr>
        <w:t>取替業務従事者証を交付する。</w:t>
      </w:r>
    </w:p>
    <w:p w14:paraId="684F93F8" w14:textId="77777777" w:rsidR="00ED7903" w:rsidRPr="0058663D" w:rsidRDefault="00284CE9" w:rsidP="007C5CFF">
      <w:pPr>
        <w:ind w:left="630" w:hangingChars="300" w:hanging="630"/>
        <w:rPr>
          <w:rFonts w:ascii="ＭＳ 明朝" w:hAnsi="ＭＳ 明朝"/>
        </w:rPr>
      </w:pPr>
      <w:r>
        <w:rPr>
          <w:rFonts w:ascii="ＭＳ 明朝" w:hAnsi="ＭＳ 明朝" w:hint="eastAsia"/>
        </w:rPr>
        <w:t>１８</w:t>
      </w:r>
      <w:r w:rsidR="007C5CFF" w:rsidRPr="0058663D">
        <w:rPr>
          <w:rFonts w:ascii="ＭＳ 明朝" w:hAnsi="ＭＳ 明朝" w:hint="eastAsia"/>
        </w:rPr>
        <w:t>．本業務の契約は、</w:t>
      </w:r>
      <w:r w:rsidR="00CC2658" w:rsidRPr="0058663D">
        <w:rPr>
          <w:rFonts w:ascii="ＭＳ 明朝" w:hAnsi="ＭＳ 明朝" w:hint="eastAsia"/>
        </w:rPr>
        <w:t>発注者</w:t>
      </w:r>
      <w:r w:rsidR="007C5CFF" w:rsidRPr="0058663D">
        <w:rPr>
          <w:rFonts w:ascii="ＭＳ 明朝" w:hAnsi="ＭＳ 明朝" w:hint="eastAsia"/>
        </w:rPr>
        <w:t>が定める方法による口径別の単価契約と</w:t>
      </w:r>
      <w:r w:rsidR="00D91D29" w:rsidRPr="0058663D">
        <w:rPr>
          <w:rFonts w:ascii="ＭＳ 明朝" w:hAnsi="ＭＳ 明朝" w:hint="eastAsia"/>
        </w:rPr>
        <w:t>し、年度当初</w:t>
      </w:r>
      <w:r w:rsidR="007C5CFF" w:rsidRPr="0058663D">
        <w:rPr>
          <w:rFonts w:ascii="ＭＳ 明朝" w:hAnsi="ＭＳ 明朝" w:hint="eastAsia"/>
        </w:rPr>
        <w:t>単年度毎に</w:t>
      </w:r>
      <w:r w:rsidR="00D91D29" w:rsidRPr="0058663D">
        <w:rPr>
          <w:rFonts w:ascii="ＭＳ 明朝" w:hAnsi="ＭＳ 明朝" w:hint="eastAsia"/>
        </w:rPr>
        <w:t>行うも</w:t>
      </w:r>
    </w:p>
    <w:p w14:paraId="4FEC889B" w14:textId="77777777" w:rsidR="007C5CFF" w:rsidRPr="0058663D" w:rsidRDefault="00D91D29" w:rsidP="00ED7903">
      <w:pPr>
        <w:ind w:leftChars="250" w:left="630" w:hangingChars="50" w:hanging="105"/>
        <w:rPr>
          <w:rFonts w:ascii="ＭＳ 明朝" w:hAnsi="ＭＳ 明朝"/>
        </w:rPr>
      </w:pPr>
      <w:r w:rsidRPr="0058663D">
        <w:rPr>
          <w:rFonts w:ascii="ＭＳ 明朝" w:hAnsi="ＭＳ 明朝" w:hint="eastAsia"/>
        </w:rPr>
        <w:t>のとする</w:t>
      </w:r>
      <w:r w:rsidR="007C5CFF" w:rsidRPr="0058663D">
        <w:rPr>
          <w:rFonts w:ascii="ＭＳ 明朝" w:hAnsi="ＭＳ 明朝" w:hint="eastAsia"/>
        </w:rPr>
        <w:t>。</w:t>
      </w:r>
    </w:p>
    <w:p w14:paraId="40417149" w14:textId="77777777" w:rsidR="007C5CFF" w:rsidRPr="0058663D" w:rsidRDefault="00284CE9" w:rsidP="007C5CFF">
      <w:pPr>
        <w:ind w:left="718" w:hangingChars="342" w:hanging="718"/>
        <w:rPr>
          <w:rFonts w:ascii="ＭＳ 明朝" w:hAnsi="ＭＳ 明朝"/>
        </w:rPr>
      </w:pPr>
      <w:r>
        <w:rPr>
          <w:rFonts w:ascii="ＭＳ 明朝" w:hAnsi="ＭＳ 明朝" w:hint="eastAsia"/>
        </w:rPr>
        <w:t>１９</w:t>
      </w:r>
      <w:r w:rsidR="007C5CFF" w:rsidRPr="0058663D">
        <w:rPr>
          <w:rFonts w:ascii="ＭＳ 明朝" w:hAnsi="ＭＳ 明朝" w:hint="eastAsia"/>
        </w:rPr>
        <w:t>．本業務は、次の各号に定めることを遵守し、業務を行わなければならない。</w:t>
      </w:r>
    </w:p>
    <w:p w14:paraId="29A3C23B" w14:textId="77777777" w:rsidR="007C5CFF" w:rsidRPr="00316A5B" w:rsidRDefault="007C5CFF" w:rsidP="007C5CFF">
      <w:pPr>
        <w:ind w:left="718" w:hangingChars="342" w:hanging="718"/>
        <w:rPr>
          <w:rFonts w:ascii="ＭＳ 明朝" w:hAnsi="ＭＳ 明朝"/>
        </w:rPr>
      </w:pPr>
      <w:r w:rsidRPr="0058663D">
        <w:rPr>
          <w:rFonts w:ascii="ＭＳ 明朝" w:hAnsi="ＭＳ 明朝" w:hint="eastAsia"/>
        </w:rPr>
        <w:t xml:space="preserve">　　　①法令及</w:t>
      </w:r>
      <w:r w:rsidRPr="00316A5B">
        <w:rPr>
          <w:rFonts w:ascii="ＭＳ 明朝" w:hAnsi="ＭＳ 明朝" w:hint="eastAsia"/>
        </w:rPr>
        <w:t>び</w:t>
      </w:r>
      <w:r w:rsidR="00657606" w:rsidRPr="00316A5B">
        <w:rPr>
          <w:rFonts w:ascii="ＭＳ 明朝" w:hAnsi="ＭＳ 明朝" w:hint="eastAsia"/>
        </w:rPr>
        <w:t>橿原市</w:t>
      </w:r>
      <w:r w:rsidR="00520276" w:rsidRPr="00316A5B">
        <w:rPr>
          <w:rFonts w:ascii="ＭＳ 明朝" w:hAnsi="ＭＳ 明朝" w:hint="eastAsia"/>
        </w:rPr>
        <w:t>下</w:t>
      </w:r>
      <w:r w:rsidRPr="00316A5B">
        <w:rPr>
          <w:rFonts w:ascii="ＭＳ 明朝" w:hAnsi="ＭＳ 明朝" w:hint="eastAsia"/>
        </w:rPr>
        <w:t>水道条例、同施行規程等を誠実に遵守すること。</w:t>
      </w:r>
    </w:p>
    <w:p w14:paraId="0A5F1A91" w14:textId="77777777" w:rsidR="007C5CFF" w:rsidRPr="0058663D" w:rsidRDefault="007C5CFF" w:rsidP="007C5CFF">
      <w:pPr>
        <w:ind w:left="718" w:hangingChars="342" w:hanging="718"/>
        <w:rPr>
          <w:rFonts w:ascii="ＭＳ 明朝" w:hAnsi="ＭＳ 明朝"/>
        </w:rPr>
      </w:pPr>
      <w:r w:rsidRPr="00316A5B">
        <w:rPr>
          <w:rFonts w:ascii="ＭＳ 明朝" w:hAnsi="ＭＳ 明朝" w:hint="eastAsia"/>
        </w:rPr>
        <w:t xml:space="preserve">　　　②使用者に対し、親切・丁寧に対応</w:t>
      </w:r>
      <w:r w:rsidRPr="0058663D">
        <w:rPr>
          <w:rFonts w:ascii="ＭＳ 明朝" w:hAnsi="ＭＳ 明朝" w:hint="eastAsia"/>
        </w:rPr>
        <w:t>すること。</w:t>
      </w:r>
    </w:p>
    <w:p w14:paraId="7D8AEAF0" w14:textId="77777777" w:rsidR="007C5CFF" w:rsidRPr="0058663D" w:rsidRDefault="007C5CFF" w:rsidP="007C5CFF">
      <w:pPr>
        <w:ind w:left="718" w:hangingChars="342" w:hanging="718"/>
        <w:rPr>
          <w:rFonts w:ascii="ＭＳ 明朝" w:hAnsi="ＭＳ 明朝"/>
        </w:rPr>
      </w:pPr>
      <w:r w:rsidRPr="0058663D">
        <w:rPr>
          <w:rFonts w:ascii="ＭＳ 明朝" w:hAnsi="ＭＳ 明朝" w:hint="eastAsia"/>
        </w:rPr>
        <w:t xml:space="preserve">　　　③</w:t>
      </w:r>
      <w:r w:rsidR="00D91D29" w:rsidRPr="0058663D">
        <w:rPr>
          <w:rFonts w:ascii="ＭＳ 明朝" w:hAnsi="ＭＳ 明朝" w:hint="eastAsia"/>
        </w:rPr>
        <w:t>受注</w:t>
      </w:r>
      <w:r w:rsidRPr="0058663D">
        <w:rPr>
          <w:rFonts w:ascii="ＭＳ 明朝" w:hAnsi="ＭＳ 明朝" w:hint="eastAsia"/>
        </w:rPr>
        <w:t>者は、</w:t>
      </w:r>
      <w:r w:rsidR="00CC2658" w:rsidRPr="0058663D">
        <w:rPr>
          <w:rFonts w:ascii="ＭＳ 明朝" w:hAnsi="ＭＳ 明朝" w:hint="eastAsia"/>
        </w:rPr>
        <w:t>発注者</w:t>
      </w:r>
      <w:r w:rsidRPr="0058663D">
        <w:rPr>
          <w:rFonts w:ascii="ＭＳ 明朝" w:hAnsi="ＭＳ 明朝" w:hint="eastAsia"/>
        </w:rPr>
        <w:t>と常時連絡が取れるよう連絡先を届出ること。</w:t>
      </w:r>
    </w:p>
    <w:p w14:paraId="5563F737" w14:textId="77777777" w:rsidR="007C5CFF" w:rsidRPr="0058663D" w:rsidRDefault="007C5CFF" w:rsidP="007C5CFF">
      <w:pPr>
        <w:ind w:left="718" w:hangingChars="342" w:hanging="718"/>
        <w:rPr>
          <w:rFonts w:ascii="ＭＳ 明朝" w:hAnsi="ＭＳ 明朝"/>
        </w:rPr>
      </w:pPr>
      <w:r w:rsidRPr="0058663D">
        <w:rPr>
          <w:rFonts w:ascii="ＭＳ 明朝" w:hAnsi="ＭＳ 明朝" w:hint="eastAsia"/>
        </w:rPr>
        <w:t xml:space="preserve">　　　④</w:t>
      </w:r>
      <w:r w:rsidR="00D91D29" w:rsidRPr="0058663D">
        <w:rPr>
          <w:rFonts w:ascii="ＭＳ 明朝" w:hAnsi="ＭＳ 明朝" w:hint="eastAsia"/>
        </w:rPr>
        <w:t>受注</w:t>
      </w:r>
      <w:r w:rsidRPr="0058663D">
        <w:rPr>
          <w:rFonts w:ascii="ＭＳ 明朝" w:hAnsi="ＭＳ 明朝" w:hint="eastAsia"/>
        </w:rPr>
        <w:t>者は、必要な機械器具を準備し、本業務に支障のないよう対応すること。</w:t>
      </w:r>
    </w:p>
    <w:p w14:paraId="770FE6E6" w14:textId="77777777" w:rsidR="002F5BEE" w:rsidRPr="0058663D" w:rsidRDefault="001D3F5E" w:rsidP="009E5441">
      <w:pPr>
        <w:ind w:left="630" w:hangingChars="300" w:hanging="630"/>
        <w:rPr>
          <w:rFonts w:ascii="ＭＳ 明朝" w:hAnsi="ＭＳ 明朝"/>
        </w:rPr>
      </w:pPr>
      <w:r>
        <w:rPr>
          <w:rFonts w:ascii="ＭＳ 明朝" w:hAnsi="ＭＳ 明朝" w:hint="eastAsia"/>
        </w:rPr>
        <w:t>２</w:t>
      </w:r>
      <w:r w:rsidR="00284CE9">
        <w:rPr>
          <w:rFonts w:ascii="ＭＳ 明朝" w:hAnsi="ＭＳ 明朝" w:hint="eastAsia"/>
        </w:rPr>
        <w:t>０</w:t>
      </w:r>
      <w:r w:rsidR="007C5CFF" w:rsidRPr="0058663D">
        <w:rPr>
          <w:rFonts w:ascii="ＭＳ 明朝" w:hAnsi="ＭＳ 明朝" w:hint="eastAsia"/>
        </w:rPr>
        <w:t>．</w:t>
      </w:r>
      <w:r w:rsidR="00D91D29" w:rsidRPr="0058663D">
        <w:rPr>
          <w:rFonts w:ascii="ＭＳ 明朝" w:hAnsi="ＭＳ 明朝" w:hint="eastAsia"/>
        </w:rPr>
        <w:t>受注</w:t>
      </w:r>
      <w:r w:rsidR="007C5CFF" w:rsidRPr="0058663D">
        <w:rPr>
          <w:rFonts w:ascii="ＭＳ 明朝" w:hAnsi="ＭＳ 明朝" w:hint="eastAsia"/>
        </w:rPr>
        <w:t>者は、本仕様書細目の規定違反、その他</w:t>
      </w:r>
      <w:r w:rsidR="00D91D29" w:rsidRPr="0058663D">
        <w:rPr>
          <w:rFonts w:ascii="ＭＳ 明朝" w:hAnsi="ＭＳ 明朝" w:hint="eastAsia"/>
        </w:rPr>
        <w:t>受注</w:t>
      </w:r>
      <w:r w:rsidR="007C5CFF" w:rsidRPr="0058663D">
        <w:rPr>
          <w:rFonts w:ascii="ＭＳ 明朝" w:hAnsi="ＭＳ 明朝" w:hint="eastAsia"/>
        </w:rPr>
        <w:t>者の責に帰すべき事由により</w:t>
      </w:r>
      <w:r w:rsidR="00CC2658" w:rsidRPr="0058663D">
        <w:rPr>
          <w:rFonts w:ascii="ＭＳ 明朝" w:hAnsi="ＭＳ 明朝" w:hint="eastAsia"/>
        </w:rPr>
        <w:t>発注者</w:t>
      </w:r>
      <w:r w:rsidR="007C5CFF" w:rsidRPr="0058663D">
        <w:rPr>
          <w:rFonts w:ascii="ＭＳ 明朝" w:hAnsi="ＭＳ 明朝" w:hint="eastAsia"/>
        </w:rPr>
        <w:t>及び第三者</w:t>
      </w:r>
    </w:p>
    <w:p w14:paraId="3819F14D" w14:textId="77777777" w:rsidR="002F5BEE" w:rsidRPr="0058663D" w:rsidRDefault="007C5CFF" w:rsidP="002F5BEE">
      <w:pPr>
        <w:ind w:leftChars="250" w:left="630" w:hangingChars="50" w:hanging="105"/>
        <w:rPr>
          <w:rFonts w:ascii="ＭＳ 明朝" w:hAnsi="ＭＳ 明朝"/>
        </w:rPr>
      </w:pPr>
      <w:r w:rsidRPr="0058663D">
        <w:rPr>
          <w:rFonts w:ascii="ＭＳ 明朝" w:hAnsi="ＭＳ 明朝" w:hint="eastAsia"/>
        </w:rPr>
        <w:t>に損害を与えたときや、故意又は過失によりメーターを紛失又は毀損したときは、その損害を賠</w:t>
      </w:r>
    </w:p>
    <w:p w14:paraId="564AF89A" w14:textId="77777777" w:rsidR="007C5CFF" w:rsidRPr="0058663D" w:rsidRDefault="007C5CFF" w:rsidP="002F5BEE">
      <w:pPr>
        <w:ind w:leftChars="250" w:left="630" w:hangingChars="50" w:hanging="105"/>
        <w:rPr>
          <w:rFonts w:ascii="ＭＳ 明朝" w:hAnsi="ＭＳ 明朝"/>
        </w:rPr>
      </w:pPr>
      <w:r w:rsidRPr="0058663D">
        <w:rPr>
          <w:rFonts w:ascii="ＭＳ 明朝" w:hAnsi="ＭＳ 明朝" w:hint="eastAsia"/>
        </w:rPr>
        <w:t>償しなければならない。</w:t>
      </w:r>
    </w:p>
    <w:p w14:paraId="15301FCA" w14:textId="77777777" w:rsidR="007C5CFF" w:rsidRPr="0058663D" w:rsidRDefault="00284CE9" w:rsidP="009E5441">
      <w:pPr>
        <w:ind w:left="630" w:hangingChars="300" w:hanging="630"/>
        <w:rPr>
          <w:rFonts w:ascii="ＭＳ 明朝" w:hAnsi="ＭＳ 明朝"/>
        </w:rPr>
      </w:pPr>
      <w:r>
        <w:rPr>
          <w:rFonts w:ascii="ＭＳ 明朝" w:hAnsi="ＭＳ 明朝" w:hint="eastAsia"/>
        </w:rPr>
        <w:t>２１</w:t>
      </w:r>
      <w:r w:rsidR="007C5CFF" w:rsidRPr="0058663D">
        <w:rPr>
          <w:rFonts w:ascii="ＭＳ 明朝" w:hAnsi="ＭＳ 明朝" w:hint="eastAsia"/>
        </w:rPr>
        <w:t>．本仕様書細目に定めのない事項については、</w:t>
      </w:r>
      <w:r w:rsidR="00CC2658" w:rsidRPr="0058663D">
        <w:rPr>
          <w:rFonts w:ascii="ＭＳ 明朝" w:hAnsi="ＭＳ 明朝" w:hint="eastAsia"/>
        </w:rPr>
        <w:t>発注者</w:t>
      </w:r>
      <w:r w:rsidR="007C5CFF" w:rsidRPr="0058663D">
        <w:rPr>
          <w:rFonts w:ascii="ＭＳ 明朝" w:hAnsi="ＭＳ 明朝" w:hint="eastAsia"/>
        </w:rPr>
        <w:t>と</w:t>
      </w:r>
      <w:r w:rsidR="00D91D29" w:rsidRPr="0058663D">
        <w:rPr>
          <w:rFonts w:ascii="ＭＳ 明朝" w:hAnsi="ＭＳ 明朝" w:hint="eastAsia"/>
        </w:rPr>
        <w:t>受注</w:t>
      </w:r>
      <w:r w:rsidR="002038C6" w:rsidRPr="0058663D">
        <w:rPr>
          <w:rFonts w:ascii="ＭＳ 明朝" w:hAnsi="ＭＳ 明朝" w:hint="eastAsia"/>
        </w:rPr>
        <w:t>者で協議の上</w:t>
      </w:r>
      <w:r w:rsidR="007C5CFF" w:rsidRPr="0058663D">
        <w:rPr>
          <w:rFonts w:ascii="ＭＳ 明朝" w:hAnsi="ＭＳ 明朝" w:hint="eastAsia"/>
        </w:rPr>
        <w:t>、処理するものとする。</w:t>
      </w:r>
    </w:p>
    <w:p w14:paraId="724034D0" w14:textId="77777777" w:rsidR="004B2D2A" w:rsidRDefault="006B64DE" w:rsidP="001D3F5E">
      <w:pPr>
        <w:jc w:val="center"/>
        <w:rPr>
          <w:rFonts w:ascii="ＭＳ 明朝" w:hAnsi="ＭＳ 明朝"/>
        </w:rPr>
      </w:pPr>
      <w:r w:rsidRPr="0058663D">
        <w:rPr>
          <w:rFonts w:ascii="ＭＳ 明朝" w:hAnsi="ＭＳ 明朝"/>
        </w:rPr>
        <w:br w:type="page"/>
      </w:r>
    </w:p>
    <w:p w14:paraId="243704C1" w14:textId="77777777" w:rsidR="00D30EBD" w:rsidRPr="0058663D" w:rsidRDefault="00331990" w:rsidP="006B64DE">
      <w:pPr>
        <w:jc w:val="center"/>
        <w:rPr>
          <w:rFonts w:ascii="ＭＳ 明朝" w:hAnsi="ＭＳ 明朝"/>
          <w:b/>
        </w:rPr>
      </w:pPr>
      <w:r w:rsidRPr="0058663D">
        <w:rPr>
          <w:rFonts w:ascii="ＭＳ 明朝" w:hAnsi="ＭＳ 明朝" w:hint="eastAsia"/>
          <w:b/>
        </w:rPr>
        <w:lastRenderedPageBreak/>
        <w:t>下水道関係書類等受付業務</w:t>
      </w:r>
    </w:p>
    <w:p w14:paraId="6DBE16E2" w14:textId="77777777" w:rsidR="00D30EBD" w:rsidRPr="0058663D" w:rsidRDefault="00D30EBD" w:rsidP="00D30EBD">
      <w:pPr>
        <w:rPr>
          <w:rFonts w:ascii="ＭＳ 明朝" w:hAnsi="ＭＳ 明朝"/>
        </w:rPr>
      </w:pPr>
    </w:p>
    <w:p w14:paraId="3080D3D7" w14:textId="77777777" w:rsidR="00331990" w:rsidRPr="0058663D" w:rsidRDefault="00331990" w:rsidP="00A444B6">
      <w:pPr>
        <w:ind w:left="420" w:hangingChars="200" w:hanging="420"/>
        <w:rPr>
          <w:rFonts w:ascii="ＭＳ 明朝" w:hAnsi="ＭＳ 明朝"/>
        </w:rPr>
      </w:pPr>
      <w:r w:rsidRPr="0058663D">
        <w:rPr>
          <w:rFonts w:ascii="ＭＳ 明朝" w:hAnsi="ＭＳ 明朝" w:hint="eastAsia"/>
        </w:rPr>
        <w:t xml:space="preserve">　１．下水道関係書類等受付業務において、処理する内容は「下水道管路照会」、「地下埋設物事前調査協議書受付」、「排水設備工事受付」、「指定工事店受付」、「責任技術者受付」</w:t>
      </w:r>
      <w:r w:rsidR="002D24A6">
        <w:rPr>
          <w:rFonts w:ascii="ＭＳ 明朝" w:hAnsi="ＭＳ 明朝" w:hint="eastAsia"/>
        </w:rPr>
        <w:t>、</w:t>
      </w:r>
      <w:r w:rsidR="002D24A6" w:rsidRPr="004257BE">
        <w:rPr>
          <w:rFonts w:ascii="ＭＳ 明朝" w:hAnsi="ＭＳ 明朝" w:hint="eastAsia"/>
        </w:rPr>
        <w:t>「下水道一時使用受付」</w:t>
      </w:r>
      <w:r w:rsidR="002D24A6">
        <w:rPr>
          <w:rFonts w:ascii="ＭＳ 明朝" w:hAnsi="ＭＳ 明朝" w:hint="eastAsia"/>
        </w:rPr>
        <w:t>の</w:t>
      </w:r>
      <w:r w:rsidR="004308E2">
        <w:rPr>
          <w:rFonts w:ascii="ＭＳ 明朝" w:hAnsi="ＭＳ 明朝" w:hint="eastAsia"/>
        </w:rPr>
        <w:t>６</w:t>
      </w:r>
      <w:r w:rsidR="00926707" w:rsidRPr="0058663D">
        <w:rPr>
          <w:rFonts w:ascii="ＭＳ 明朝" w:hAnsi="ＭＳ 明朝" w:hint="eastAsia"/>
        </w:rPr>
        <w:t>項目</w:t>
      </w:r>
      <w:r w:rsidRPr="0058663D">
        <w:rPr>
          <w:rFonts w:ascii="ＭＳ 明朝" w:hAnsi="ＭＳ 明朝" w:hint="eastAsia"/>
        </w:rPr>
        <w:t>とする。</w:t>
      </w:r>
    </w:p>
    <w:p w14:paraId="594B9CC5" w14:textId="77777777" w:rsidR="00D30EBD" w:rsidRPr="0058663D" w:rsidRDefault="00331990" w:rsidP="00F13792">
      <w:pPr>
        <w:ind w:leftChars="101" w:left="359" w:hangingChars="70" w:hanging="147"/>
        <w:rPr>
          <w:rFonts w:ascii="ＭＳ 明朝" w:hAnsi="ＭＳ 明朝"/>
        </w:rPr>
      </w:pPr>
      <w:r w:rsidRPr="0058663D">
        <w:rPr>
          <w:rFonts w:ascii="ＭＳ 明朝" w:hAnsi="ＭＳ 明朝" w:hint="eastAsia"/>
        </w:rPr>
        <w:t>２</w:t>
      </w:r>
      <w:r w:rsidR="00D30EBD" w:rsidRPr="0058663D">
        <w:rPr>
          <w:rFonts w:ascii="ＭＳ 明朝" w:hAnsi="ＭＳ 明朝" w:hint="eastAsia"/>
        </w:rPr>
        <w:t>．</w:t>
      </w:r>
      <w:r w:rsidR="00F13792" w:rsidRPr="0058663D">
        <w:rPr>
          <w:rFonts w:ascii="ＭＳ 明朝" w:hAnsi="ＭＳ 明朝" w:hint="eastAsia"/>
        </w:rPr>
        <w:t>「下水道管路照会」、「地下埋設物事前調査協議書受付」とは、下記内容の業務とする。</w:t>
      </w:r>
    </w:p>
    <w:p w14:paraId="44CA1E36" w14:textId="77777777" w:rsidR="00D30EBD" w:rsidRPr="0058663D" w:rsidRDefault="00D30EBD" w:rsidP="00D30EBD">
      <w:pPr>
        <w:ind w:leftChars="101" w:left="359" w:hangingChars="70" w:hanging="147"/>
        <w:rPr>
          <w:rFonts w:ascii="ＭＳ 明朝" w:hAnsi="ＭＳ 明朝"/>
        </w:rPr>
      </w:pPr>
      <w:r w:rsidRPr="0058663D">
        <w:rPr>
          <w:rFonts w:ascii="ＭＳ 明朝" w:hAnsi="ＭＳ 明朝" w:hint="eastAsia"/>
        </w:rPr>
        <w:t xml:space="preserve">　　①</w:t>
      </w:r>
      <w:r w:rsidR="00926707" w:rsidRPr="0058663D">
        <w:rPr>
          <w:rFonts w:ascii="ＭＳ 明朝" w:hAnsi="ＭＳ 明朝" w:hint="eastAsia"/>
        </w:rPr>
        <w:t>下水道</w:t>
      </w:r>
      <w:r w:rsidRPr="0058663D">
        <w:rPr>
          <w:rFonts w:ascii="ＭＳ 明朝" w:hAnsi="ＭＳ 明朝" w:hint="eastAsia"/>
        </w:rPr>
        <w:t>管路照会</w:t>
      </w:r>
    </w:p>
    <w:p w14:paraId="18F5E5FF" w14:textId="77777777" w:rsidR="00D30EBD" w:rsidRPr="00316A5B" w:rsidRDefault="00D30EBD" w:rsidP="00907AF3">
      <w:pPr>
        <w:ind w:leftChars="101" w:left="884" w:hangingChars="320" w:hanging="672"/>
        <w:rPr>
          <w:rFonts w:ascii="ＭＳ 明朝" w:hAnsi="ＭＳ 明朝"/>
        </w:rPr>
      </w:pPr>
      <w:r w:rsidRPr="0058663D">
        <w:rPr>
          <w:rFonts w:ascii="ＭＳ 明朝" w:hAnsi="ＭＳ 明朝" w:hint="eastAsia"/>
        </w:rPr>
        <w:t xml:space="preserve">　　　  下水道管路等及び供用開始区域等の</w:t>
      </w:r>
      <w:r w:rsidRPr="00316A5B">
        <w:rPr>
          <w:rFonts w:ascii="ＭＳ 明朝" w:hAnsi="ＭＳ 明朝" w:hint="eastAsia"/>
        </w:rPr>
        <w:t>情報を求められた場合は、GIS</w:t>
      </w:r>
      <w:r w:rsidR="00B3685D" w:rsidRPr="00316A5B">
        <w:rPr>
          <w:rFonts w:ascii="ＭＳ 明朝" w:hAnsi="ＭＳ 明朝" w:hint="eastAsia"/>
        </w:rPr>
        <w:t>システムにより回答</w:t>
      </w:r>
      <w:r w:rsidRPr="00316A5B">
        <w:rPr>
          <w:rFonts w:ascii="ＭＳ 明朝" w:hAnsi="ＭＳ 明朝" w:hint="eastAsia"/>
        </w:rPr>
        <w:t>すること。また、図面を請求された場合は参考図を</w:t>
      </w:r>
      <w:r w:rsidR="0026794D" w:rsidRPr="00316A5B">
        <w:rPr>
          <w:rFonts w:ascii="ＭＳ 明朝" w:hAnsi="ＭＳ 明朝" w:hint="eastAsia"/>
        </w:rPr>
        <w:t>印刷</w:t>
      </w:r>
      <w:r w:rsidR="009F436F" w:rsidRPr="00316A5B">
        <w:rPr>
          <w:rFonts w:ascii="ＭＳ 明朝" w:hAnsi="ＭＳ 明朝" w:hint="eastAsia"/>
        </w:rPr>
        <w:t>し</w:t>
      </w:r>
      <w:r w:rsidRPr="00316A5B">
        <w:rPr>
          <w:rFonts w:ascii="ＭＳ 明朝" w:hAnsi="ＭＳ 明朝" w:hint="eastAsia"/>
        </w:rPr>
        <w:t>提供</w:t>
      </w:r>
      <w:r w:rsidR="00926707" w:rsidRPr="00316A5B">
        <w:rPr>
          <w:rFonts w:ascii="ＭＳ 明朝" w:hAnsi="ＭＳ 明朝" w:hint="eastAsia"/>
        </w:rPr>
        <w:t>する</w:t>
      </w:r>
      <w:r w:rsidR="009F436F" w:rsidRPr="00316A5B">
        <w:rPr>
          <w:rFonts w:ascii="ＭＳ 明朝" w:hAnsi="ＭＳ 明朝" w:hint="eastAsia"/>
        </w:rPr>
        <w:t>こと</w:t>
      </w:r>
      <w:r w:rsidR="00926707" w:rsidRPr="00316A5B">
        <w:rPr>
          <w:rFonts w:ascii="ＭＳ 明朝" w:hAnsi="ＭＳ 明朝" w:hint="eastAsia"/>
        </w:rPr>
        <w:t>。</w:t>
      </w:r>
    </w:p>
    <w:p w14:paraId="2C851C17" w14:textId="77777777" w:rsidR="00D30EBD" w:rsidRPr="00316A5B" w:rsidRDefault="00D30EBD" w:rsidP="00D30EBD">
      <w:pPr>
        <w:ind w:leftChars="101" w:left="359" w:hangingChars="70" w:hanging="147"/>
        <w:rPr>
          <w:rFonts w:ascii="ＭＳ 明朝" w:hAnsi="ＭＳ 明朝"/>
        </w:rPr>
      </w:pPr>
      <w:r w:rsidRPr="00316A5B">
        <w:rPr>
          <w:rFonts w:ascii="ＭＳ 明朝" w:hAnsi="ＭＳ 明朝" w:hint="eastAsia"/>
        </w:rPr>
        <w:t xml:space="preserve">　　②地下埋設物事前調査協議書受付</w:t>
      </w:r>
    </w:p>
    <w:p w14:paraId="09935788" w14:textId="77777777" w:rsidR="00D30EBD" w:rsidRPr="00316A5B" w:rsidRDefault="00D30EBD" w:rsidP="00907AF3">
      <w:pPr>
        <w:ind w:leftChars="101" w:left="884" w:hangingChars="320" w:hanging="672"/>
        <w:rPr>
          <w:rFonts w:ascii="ＭＳ 明朝" w:hAnsi="ＭＳ 明朝"/>
        </w:rPr>
      </w:pPr>
      <w:r w:rsidRPr="00316A5B">
        <w:rPr>
          <w:rFonts w:ascii="ＭＳ 明朝" w:hAnsi="ＭＳ 明朝" w:hint="eastAsia"/>
        </w:rPr>
        <w:t xml:space="preserve">　　　　地下埋設物事前調査協議書が提出された場合、内容の記入漏れ、書類不備</w:t>
      </w:r>
      <w:r w:rsidR="0026794D" w:rsidRPr="00316A5B">
        <w:rPr>
          <w:rFonts w:ascii="ＭＳ 明朝" w:hAnsi="ＭＳ 明朝" w:hint="eastAsia"/>
        </w:rPr>
        <w:t>が無い</w:t>
      </w:r>
      <w:r w:rsidR="009F436F" w:rsidRPr="00316A5B">
        <w:rPr>
          <w:rFonts w:ascii="ＭＳ 明朝" w:hAnsi="ＭＳ 明朝" w:hint="eastAsia"/>
        </w:rPr>
        <w:t>こと</w:t>
      </w:r>
      <w:r w:rsidRPr="00316A5B">
        <w:rPr>
          <w:rFonts w:ascii="ＭＳ 明朝" w:hAnsi="ＭＳ 明朝" w:hint="eastAsia"/>
        </w:rPr>
        <w:t>を確認後GISシステムにより照会すると共に受付をすること。受付後、地下埋設物事前調査協議書受付簿に記載するとともに、GIS図面添付後速やかに</w:t>
      </w:r>
      <w:r w:rsidR="00A564E4" w:rsidRPr="00316A5B">
        <w:rPr>
          <w:rFonts w:ascii="ＭＳ 明朝" w:hAnsi="ＭＳ 明朝" w:hint="eastAsia"/>
        </w:rPr>
        <w:t>下水道部</w:t>
      </w:r>
      <w:r w:rsidRPr="00316A5B">
        <w:rPr>
          <w:rFonts w:ascii="ＭＳ 明朝" w:hAnsi="ＭＳ 明朝" w:hint="eastAsia"/>
        </w:rPr>
        <w:t>に報告すること。</w:t>
      </w:r>
    </w:p>
    <w:p w14:paraId="7491A038" w14:textId="77777777" w:rsidR="0076708E" w:rsidRPr="00316A5B" w:rsidRDefault="00D30EBD" w:rsidP="00907AF3">
      <w:pPr>
        <w:ind w:leftChars="421" w:left="884" w:firstLineChars="50" w:firstLine="105"/>
        <w:rPr>
          <w:rFonts w:ascii="ＭＳ 明朝" w:hAnsi="ＭＳ 明朝"/>
        </w:rPr>
      </w:pPr>
      <w:r w:rsidRPr="00316A5B">
        <w:rPr>
          <w:rFonts w:ascii="ＭＳ 明朝" w:hAnsi="ＭＳ 明朝" w:hint="eastAsia"/>
        </w:rPr>
        <w:t xml:space="preserve"> </w:t>
      </w:r>
      <w:r w:rsidR="00A564E4" w:rsidRPr="00316A5B">
        <w:rPr>
          <w:rFonts w:ascii="ＭＳ 明朝" w:hAnsi="ＭＳ 明朝" w:hint="eastAsia"/>
        </w:rPr>
        <w:t>下水道部</w:t>
      </w:r>
      <w:r w:rsidRPr="00316A5B">
        <w:rPr>
          <w:rFonts w:ascii="ＭＳ 明朝" w:hAnsi="ＭＳ 明朝" w:hint="eastAsia"/>
        </w:rPr>
        <w:t>が発行する地下埋設物事前調査協議決定書を、</w:t>
      </w:r>
      <w:r w:rsidR="00A564E4" w:rsidRPr="00316A5B">
        <w:rPr>
          <w:rFonts w:ascii="ＭＳ 明朝" w:hAnsi="ＭＳ 明朝" w:hint="eastAsia"/>
        </w:rPr>
        <w:t>下水道部</w:t>
      </w:r>
      <w:r w:rsidRPr="00316A5B">
        <w:rPr>
          <w:rFonts w:ascii="ＭＳ 明朝" w:hAnsi="ＭＳ 明朝" w:hint="eastAsia"/>
        </w:rPr>
        <w:t>の指示により速やかに提出事業者に連絡し</w:t>
      </w:r>
      <w:r w:rsidR="00EE65B1" w:rsidRPr="00316A5B">
        <w:rPr>
          <w:rFonts w:ascii="ＭＳ 明朝" w:hAnsi="ＭＳ 明朝" w:hint="eastAsia"/>
        </w:rPr>
        <w:t>受け渡し</w:t>
      </w:r>
      <w:r w:rsidRPr="00316A5B">
        <w:rPr>
          <w:rFonts w:ascii="ＭＳ 明朝" w:hAnsi="ＭＳ 明朝" w:hint="eastAsia"/>
        </w:rPr>
        <w:t>すること。また、</w:t>
      </w:r>
      <w:r w:rsidR="00EE65B1" w:rsidRPr="00316A5B">
        <w:rPr>
          <w:rFonts w:ascii="ＭＳ 明朝" w:hAnsi="ＭＳ 明朝" w:hint="eastAsia"/>
        </w:rPr>
        <w:t>受け渡し</w:t>
      </w:r>
      <w:r w:rsidRPr="00316A5B">
        <w:rPr>
          <w:rFonts w:ascii="ＭＳ 明朝" w:hAnsi="ＭＳ 明朝" w:hint="eastAsia"/>
        </w:rPr>
        <w:t>する際には、指定する</w:t>
      </w:r>
      <w:r w:rsidR="00EE65B1" w:rsidRPr="00316A5B">
        <w:rPr>
          <w:rFonts w:ascii="ＭＳ 明朝" w:hAnsi="ＭＳ 明朝" w:hint="eastAsia"/>
        </w:rPr>
        <w:t>受け渡し</w:t>
      </w:r>
      <w:r w:rsidRPr="00316A5B">
        <w:rPr>
          <w:rFonts w:ascii="ＭＳ 明朝" w:hAnsi="ＭＳ 明朝" w:hint="eastAsia"/>
        </w:rPr>
        <w:t>簿に記入してもらうこと。</w:t>
      </w:r>
      <w:r w:rsidR="00B3685D" w:rsidRPr="00316A5B">
        <w:rPr>
          <w:rFonts w:ascii="ＭＳ 明朝" w:hAnsi="ＭＳ 明朝" w:hint="eastAsia"/>
        </w:rPr>
        <w:t>また、月単位で受付件数を翌月末</w:t>
      </w:r>
      <w:r w:rsidRPr="00316A5B">
        <w:rPr>
          <w:rFonts w:ascii="ＭＳ 明朝" w:hAnsi="ＭＳ 明朝" w:hint="eastAsia"/>
        </w:rPr>
        <w:t>までに</w:t>
      </w:r>
      <w:r w:rsidR="00A564E4" w:rsidRPr="00316A5B">
        <w:rPr>
          <w:rFonts w:ascii="ＭＳ 明朝" w:hAnsi="ＭＳ 明朝" w:hint="eastAsia"/>
        </w:rPr>
        <w:t>下水道部</w:t>
      </w:r>
      <w:r w:rsidRPr="00316A5B">
        <w:rPr>
          <w:rFonts w:ascii="ＭＳ 明朝" w:hAnsi="ＭＳ 明朝" w:hint="eastAsia"/>
        </w:rPr>
        <w:t>に報告すること。</w:t>
      </w:r>
    </w:p>
    <w:p w14:paraId="11BC7DCE" w14:textId="77777777" w:rsidR="00F13792" w:rsidRPr="00316A5B" w:rsidRDefault="00F13792" w:rsidP="00F13792">
      <w:pPr>
        <w:rPr>
          <w:rFonts w:ascii="ＭＳ 明朝" w:hAnsi="ＭＳ 明朝"/>
        </w:rPr>
      </w:pPr>
      <w:r w:rsidRPr="00316A5B">
        <w:rPr>
          <w:rFonts w:ascii="ＭＳ 明朝" w:hAnsi="ＭＳ 明朝" w:hint="eastAsia"/>
        </w:rPr>
        <w:t xml:space="preserve">　３．「排水設備工事受付」とは、下記内容の業務とする。</w:t>
      </w:r>
    </w:p>
    <w:p w14:paraId="07330C40" w14:textId="77777777" w:rsidR="0076708E" w:rsidRPr="00316A5B" w:rsidRDefault="0076708E" w:rsidP="001E31D8">
      <w:pPr>
        <w:ind w:leftChars="101" w:left="359" w:hangingChars="70" w:hanging="147"/>
        <w:rPr>
          <w:rFonts w:ascii="ＭＳ 明朝" w:hAnsi="ＭＳ 明朝"/>
        </w:rPr>
      </w:pPr>
      <w:r w:rsidRPr="00316A5B">
        <w:rPr>
          <w:rFonts w:ascii="ＭＳ 明朝" w:hAnsi="ＭＳ 明朝" w:hint="eastAsia"/>
        </w:rPr>
        <w:t xml:space="preserve">　　</w:t>
      </w:r>
      <w:r w:rsidR="00F13792" w:rsidRPr="00316A5B">
        <w:rPr>
          <w:rFonts w:ascii="ＭＳ 明朝" w:hAnsi="ＭＳ 明朝" w:hint="eastAsia"/>
        </w:rPr>
        <w:t>①</w:t>
      </w:r>
      <w:r w:rsidR="00F319E1" w:rsidRPr="00316A5B">
        <w:rPr>
          <w:rFonts w:ascii="ＭＳ 明朝" w:hAnsi="ＭＳ 明朝" w:hint="eastAsia"/>
        </w:rPr>
        <w:t>排水設備</w:t>
      </w:r>
      <w:r w:rsidR="00E14A2F" w:rsidRPr="00316A5B">
        <w:rPr>
          <w:rFonts w:ascii="ＭＳ 明朝" w:hAnsi="ＭＳ 明朝" w:hint="eastAsia"/>
        </w:rPr>
        <w:t>等計画確認申請書</w:t>
      </w:r>
      <w:r w:rsidRPr="00316A5B">
        <w:rPr>
          <w:rFonts w:ascii="ＭＳ 明朝" w:hAnsi="ＭＳ 明朝" w:hint="eastAsia"/>
        </w:rPr>
        <w:t>受付</w:t>
      </w:r>
    </w:p>
    <w:p w14:paraId="4C69A082" w14:textId="77777777" w:rsidR="0076708E" w:rsidRPr="00836CE9" w:rsidRDefault="0076708E" w:rsidP="00AB471B">
      <w:pPr>
        <w:ind w:leftChars="101" w:left="884" w:hangingChars="320" w:hanging="672"/>
        <w:rPr>
          <w:rFonts w:ascii="ＭＳ 明朝" w:hAnsi="ＭＳ 明朝"/>
        </w:rPr>
      </w:pPr>
      <w:r w:rsidRPr="00316A5B">
        <w:rPr>
          <w:rFonts w:ascii="ＭＳ 明朝" w:hAnsi="ＭＳ 明朝" w:hint="eastAsia"/>
        </w:rPr>
        <w:t xml:space="preserve">　　    </w:t>
      </w:r>
      <w:r w:rsidR="00657606" w:rsidRPr="00316A5B">
        <w:rPr>
          <w:rFonts w:ascii="ＭＳ 明朝" w:hAnsi="ＭＳ 明朝" w:hint="eastAsia"/>
        </w:rPr>
        <w:t>橿原市</w:t>
      </w:r>
      <w:r w:rsidR="00AB471B" w:rsidRPr="00316A5B">
        <w:rPr>
          <w:rFonts w:ascii="ＭＳ 明朝" w:hAnsi="ＭＳ 明朝" w:hint="eastAsia"/>
        </w:rPr>
        <w:t>排水設備工事</w:t>
      </w:r>
      <w:r w:rsidR="00E904BA" w:rsidRPr="00316A5B">
        <w:rPr>
          <w:rFonts w:ascii="ＭＳ 明朝" w:hAnsi="ＭＳ 明朝" w:hint="eastAsia"/>
        </w:rPr>
        <w:t>指定工事店</w:t>
      </w:r>
      <w:r w:rsidR="00AB471B" w:rsidRPr="00316A5B">
        <w:rPr>
          <w:rFonts w:ascii="ＭＳ 明朝" w:hAnsi="ＭＳ 明朝" w:hint="eastAsia"/>
        </w:rPr>
        <w:t>（以下、「指定工事店」という。）</w:t>
      </w:r>
      <w:r w:rsidR="00E14A2F" w:rsidRPr="00316A5B">
        <w:rPr>
          <w:rFonts w:ascii="ＭＳ 明朝" w:hAnsi="ＭＳ 明朝" w:hint="eastAsia"/>
        </w:rPr>
        <w:t>より排水設備</w:t>
      </w:r>
      <w:r w:rsidR="00746D11" w:rsidRPr="00316A5B">
        <w:rPr>
          <w:rFonts w:ascii="ＭＳ 明朝" w:hAnsi="ＭＳ 明朝" w:hint="eastAsia"/>
        </w:rPr>
        <w:t>工事</w:t>
      </w:r>
      <w:r w:rsidRPr="00316A5B">
        <w:rPr>
          <w:rFonts w:ascii="ＭＳ 明朝" w:hAnsi="ＭＳ 明朝" w:hint="eastAsia"/>
        </w:rPr>
        <w:t>に必要な書類及び記入方法の説明を求められた場合は、適切に説明すること。</w:t>
      </w:r>
      <w:r w:rsidR="00746D11" w:rsidRPr="00316A5B">
        <w:rPr>
          <w:rFonts w:ascii="ＭＳ 明朝" w:hAnsi="ＭＳ 明朝" w:hint="eastAsia"/>
        </w:rPr>
        <w:t>また、指定工事店が排水設備等計画確認申請</w:t>
      </w:r>
      <w:r w:rsidR="00F13792" w:rsidRPr="00316A5B">
        <w:rPr>
          <w:rFonts w:ascii="ＭＳ 明朝" w:hAnsi="ＭＳ 明朝" w:hint="eastAsia"/>
        </w:rPr>
        <w:t>を行う</w:t>
      </w:r>
      <w:r w:rsidR="00173192" w:rsidRPr="00316A5B">
        <w:rPr>
          <w:rFonts w:ascii="ＭＳ 明朝" w:hAnsi="ＭＳ 明朝" w:hint="eastAsia"/>
        </w:rPr>
        <w:t>際には、内容の記入漏れ</w:t>
      </w:r>
      <w:r w:rsidR="00173192" w:rsidRPr="00836CE9">
        <w:rPr>
          <w:rFonts w:ascii="ＭＳ 明朝" w:hAnsi="ＭＳ 明朝" w:hint="eastAsia"/>
        </w:rPr>
        <w:t>、</w:t>
      </w:r>
      <w:r w:rsidR="00F869C2" w:rsidRPr="00836CE9">
        <w:rPr>
          <w:rFonts w:ascii="ＭＳ 明朝" w:hAnsi="ＭＳ 明朝" w:hint="eastAsia"/>
        </w:rPr>
        <w:t>記載誤り、</w:t>
      </w:r>
      <w:r w:rsidR="00173192" w:rsidRPr="00836CE9">
        <w:rPr>
          <w:rFonts w:ascii="ＭＳ 明朝" w:hAnsi="ＭＳ 明朝" w:hint="eastAsia"/>
        </w:rPr>
        <w:t>書類不備が無いことを</w:t>
      </w:r>
      <w:r w:rsidR="00746D11" w:rsidRPr="00836CE9">
        <w:rPr>
          <w:rFonts w:ascii="ＭＳ 明朝" w:hAnsi="ＭＳ 明朝" w:hint="eastAsia"/>
        </w:rPr>
        <w:t>確認後受付すること。受付後システム入力及び排水設備等計画確認申請書に受付番号</w:t>
      </w:r>
      <w:r w:rsidRPr="00836CE9">
        <w:rPr>
          <w:rFonts w:ascii="ＭＳ 明朝" w:hAnsi="ＭＳ 明朝" w:hint="eastAsia"/>
        </w:rPr>
        <w:t>を記入し、速やかに</w:t>
      </w:r>
      <w:r w:rsidR="00A564E4" w:rsidRPr="00836CE9">
        <w:rPr>
          <w:rFonts w:ascii="ＭＳ 明朝" w:hAnsi="ＭＳ 明朝" w:hint="eastAsia"/>
        </w:rPr>
        <w:t>下水道部</w:t>
      </w:r>
      <w:r w:rsidRPr="00836CE9">
        <w:rPr>
          <w:rFonts w:ascii="ＭＳ 明朝" w:hAnsi="ＭＳ 明朝" w:hint="eastAsia"/>
        </w:rPr>
        <w:t>に報告すること。</w:t>
      </w:r>
      <w:r w:rsidR="003370FD" w:rsidRPr="00836CE9">
        <w:rPr>
          <w:rFonts w:ascii="ＭＳ 明朝" w:hAnsi="ＭＳ 明朝" w:hint="eastAsia"/>
        </w:rPr>
        <w:t>また、月単位で受付件数を翌月末</w:t>
      </w:r>
      <w:r w:rsidRPr="00836CE9">
        <w:rPr>
          <w:rFonts w:ascii="ＭＳ 明朝" w:hAnsi="ＭＳ 明朝" w:hint="eastAsia"/>
        </w:rPr>
        <w:t>までに</w:t>
      </w:r>
      <w:r w:rsidR="00A564E4" w:rsidRPr="00836CE9">
        <w:rPr>
          <w:rFonts w:ascii="ＭＳ 明朝" w:hAnsi="ＭＳ 明朝" w:hint="eastAsia"/>
        </w:rPr>
        <w:t>下水道部</w:t>
      </w:r>
      <w:r w:rsidRPr="00836CE9">
        <w:rPr>
          <w:rFonts w:ascii="ＭＳ 明朝" w:hAnsi="ＭＳ 明朝" w:hint="eastAsia"/>
        </w:rPr>
        <w:t>に報告すること。</w:t>
      </w:r>
    </w:p>
    <w:p w14:paraId="0B3F69FB" w14:textId="77777777" w:rsidR="0076708E" w:rsidRPr="00836CE9" w:rsidRDefault="001E31D8" w:rsidP="00A917FB">
      <w:pPr>
        <w:ind w:leftChars="101" w:left="779" w:hangingChars="270" w:hanging="567"/>
        <w:rPr>
          <w:rFonts w:ascii="ＭＳ 明朝" w:hAnsi="ＭＳ 明朝"/>
        </w:rPr>
      </w:pPr>
      <w:r w:rsidRPr="00836CE9">
        <w:rPr>
          <w:rFonts w:ascii="ＭＳ 明朝" w:hAnsi="ＭＳ 明朝" w:hint="eastAsia"/>
        </w:rPr>
        <w:t xml:space="preserve">　　</w:t>
      </w:r>
      <w:r w:rsidR="00A917FB" w:rsidRPr="00836CE9">
        <w:rPr>
          <w:rFonts w:ascii="ＭＳ 明朝" w:hAnsi="ＭＳ 明朝" w:hint="eastAsia"/>
        </w:rPr>
        <w:t>②</w:t>
      </w:r>
      <w:r w:rsidR="0076708E" w:rsidRPr="00836CE9">
        <w:rPr>
          <w:rFonts w:ascii="ＭＳ 明朝" w:hAnsi="ＭＳ 明朝" w:hint="eastAsia"/>
        </w:rPr>
        <w:t>書類</w:t>
      </w:r>
      <w:r w:rsidR="003370FD" w:rsidRPr="00836CE9">
        <w:rPr>
          <w:rFonts w:ascii="ＭＳ 明朝" w:hAnsi="ＭＳ 明朝" w:hint="eastAsia"/>
        </w:rPr>
        <w:t>受け渡し</w:t>
      </w:r>
    </w:p>
    <w:p w14:paraId="1AD171FE" w14:textId="77777777" w:rsidR="0076708E" w:rsidRPr="00836CE9" w:rsidRDefault="0076708E" w:rsidP="00907AF3">
      <w:pPr>
        <w:ind w:leftChars="101" w:left="884" w:hangingChars="320" w:hanging="672"/>
        <w:rPr>
          <w:rFonts w:ascii="ＭＳ 明朝" w:hAnsi="ＭＳ 明朝"/>
        </w:rPr>
      </w:pPr>
      <w:r w:rsidRPr="00836CE9">
        <w:rPr>
          <w:rFonts w:ascii="ＭＳ 明朝" w:hAnsi="ＭＳ 明朝" w:hint="eastAsia"/>
        </w:rPr>
        <w:t xml:space="preserve">　　　  </w:t>
      </w:r>
      <w:r w:rsidR="00A564E4" w:rsidRPr="00836CE9">
        <w:rPr>
          <w:rFonts w:ascii="ＭＳ 明朝" w:hAnsi="ＭＳ 明朝" w:hint="eastAsia"/>
        </w:rPr>
        <w:t>下水道部</w:t>
      </w:r>
      <w:r w:rsidRPr="00836CE9">
        <w:rPr>
          <w:rFonts w:ascii="ＭＳ 明朝" w:hAnsi="ＭＳ 明朝" w:hint="eastAsia"/>
        </w:rPr>
        <w:t>が発行する</w:t>
      </w:r>
      <w:r w:rsidR="00A917FB" w:rsidRPr="00836CE9">
        <w:rPr>
          <w:rFonts w:ascii="ＭＳ 明朝" w:hAnsi="ＭＳ 明朝" w:hint="eastAsia"/>
        </w:rPr>
        <w:t>排水設備等計画確認</w:t>
      </w:r>
      <w:r w:rsidR="007C7CDC" w:rsidRPr="00836CE9">
        <w:rPr>
          <w:rFonts w:ascii="ＭＳ 明朝" w:hAnsi="ＭＳ 明朝" w:hint="eastAsia"/>
        </w:rPr>
        <w:t>通知</w:t>
      </w:r>
      <w:r w:rsidR="00A917FB" w:rsidRPr="00836CE9">
        <w:rPr>
          <w:rFonts w:ascii="ＭＳ 明朝" w:hAnsi="ＭＳ 明朝" w:hint="eastAsia"/>
        </w:rPr>
        <w:t>書</w:t>
      </w:r>
      <w:r w:rsidRPr="00836CE9">
        <w:rPr>
          <w:rFonts w:ascii="ＭＳ 明朝" w:hAnsi="ＭＳ 明朝" w:hint="eastAsia"/>
        </w:rPr>
        <w:t>を、</w:t>
      </w:r>
      <w:r w:rsidR="00A564E4" w:rsidRPr="00836CE9">
        <w:rPr>
          <w:rFonts w:ascii="ＭＳ 明朝" w:hAnsi="ＭＳ 明朝" w:hint="eastAsia"/>
        </w:rPr>
        <w:t>下水道部</w:t>
      </w:r>
      <w:r w:rsidRPr="00836CE9">
        <w:rPr>
          <w:rFonts w:ascii="ＭＳ 明朝" w:hAnsi="ＭＳ 明朝" w:hint="eastAsia"/>
        </w:rPr>
        <w:t>の指示により速やかに指定</w:t>
      </w:r>
      <w:r w:rsidR="00A917FB" w:rsidRPr="00836CE9">
        <w:rPr>
          <w:rFonts w:ascii="ＭＳ 明朝" w:hAnsi="ＭＳ 明朝" w:hint="eastAsia"/>
        </w:rPr>
        <w:t>工事店</w:t>
      </w:r>
      <w:r w:rsidRPr="00836CE9">
        <w:rPr>
          <w:rFonts w:ascii="ＭＳ 明朝" w:hAnsi="ＭＳ 明朝" w:hint="eastAsia"/>
        </w:rPr>
        <w:t>に連絡し</w:t>
      </w:r>
      <w:r w:rsidR="00EE65B1" w:rsidRPr="00836CE9">
        <w:rPr>
          <w:rFonts w:ascii="ＭＳ 明朝" w:hAnsi="ＭＳ 明朝" w:hint="eastAsia"/>
        </w:rPr>
        <w:t>受け</w:t>
      </w:r>
      <w:r w:rsidR="0035216A" w:rsidRPr="00836CE9">
        <w:rPr>
          <w:rFonts w:ascii="ＭＳ 明朝" w:hAnsi="ＭＳ 明朝" w:hint="eastAsia"/>
        </w:rPr>
        <w:t>渡し</w:t>
      </w:r>
      <w:r w:rsidRPr="00836CE9">
        <w:rPr>
          <w:rFonts w:ascii="ＭＳ 明朝" w:hAnsi="ＭＳ 明朝" w:hint="eastAsia"/>
        </w:rPr>
        <w:t>する</w:t>
      </w:r>
      <w:r w:rsidR="009F436F" w:rsidRPr="00836CE9">
        <w:rPr>
          <w:rFonts w:ascii="ＭＳ 明朝" w:hAnsi="ＭＳ 明朝" w:hint="eastAsia"/>
        </w:rPr>
        <w:t>こと</w:t>
      </w:r>
      <w:r w:rsidR="00173192" w:rsidRPr="00836CE9">
        <w:rPr>
          <w:rFonts w:ascii="ＭＳ 明朝" w:hAnsi="ＭＳ 明朝" w:hint="eastAsia"/>
        </w:rPr>
        <w:t>。</w:t>
      </w:r>
      <w:r w:rsidR="009F436F" w:rsidRPr="00836CE9">
        <w:rPr>
          <w:rFonts w:ascii="ＭＳ 明朝" w:hAnsi="ＭＳ 明朝" w:hint="eastAsia"/>
        </w:rPr>
        <w:t>また、</w:t>
      </w:r>
      <w:r w:rsidR="00EE65B1" w:rsidRPr="00836CE9">
        <w:rPr>
          <w:rFonts w:ascii="ＭＳ 明朝" w:hAnsi="ＭＳ 明朝" w:hint="eastAsia"/>
        </w:rPr>
        <w:t>受け渡し</w:t>
      </w:r>
      <w:r w:rsidR="009F436F" w:rsidRPr="00836CE9">
        <w:rPr>
          <w:rFonts w:ascii="ＭＳ 明朝" w:hAnsi="ＭＳ 明朝" w:hint="eastAsia"/>
        </w:rPr>
        <w:t>する際には、</w:t>
      </w:r>
      <w:r w:rsidRPr="00836CE9">
        <w:rPr>
          <w:rFonts w:ascii="ＭＳ 明朝" w:hAnsi="ＭＳ 明朝" w:hint="eastAsia"/>
        </w:rPr>
        <w:t>指定する</w:t>
      </w:r>
      <w:r w:rsidR="002D24A6" w:rsidRPr="00836CE9">
        <w:rPr>
          <w:rFonts w:ascii="ＭＳ 明朝" w:hAnsi="ＭＳ 明朝" w:hint="eastAsia"/>
        </w:rPr>
        <w:t>受領者欄</w:t>
      </w:r>
      <w:r w:rsidRPr="00836CE9">
        <w:rPr>
          <w:rFonts w:ascii="ＭＳ 明朝" w:hAnsi="ＭＳ 明朝" w:hint="eastAsia"/>
        </w:rPr>
        <w:t>に記入してもらうこと。</w:t>
      </w:r>
    </w:p>
    <w:p w14:paraId="700ECC67" w14:textId="77777777" w:rsidR="0076708E" w:rsidRPr="00836CE9" w:rsidRDefault="0076708E" w:rsidP="0076708E">
      <w:pPr>
        <w:ind w:leftChars="101" w:left="359" w:hangingChars="70" w:hanging="147"/>
        <w:rPr>
          <w:rFonts w:ascii="ＭＳ 明朝" w:hAnsi="ＭＳ 明朝"/>
        </w:rPr>
      </w:pPr>
      <w:r w:rsidRPr="00836CE9">
        <w:rPr>
          <w:rFonts w:ascii="ＭＳ 明朝" w:hAnsi="ＭＳ 明朝" w:hint="eastAsia"/>
        </w:rPr>
        <w:t xml:space="preserve">　　</w:t>
      </w:r>
      <w:r w:rsidR="00A917FB" w:rsidRPr="00836CE9">
        <w:rPr>
          <w:rFonts w:ascii="ＭＳ 明朝" w:hAnsi="ＭＳ 明朝" w:hint="eastAsia"/>
        </w:rPr>
        <w:t>③</w:t>
      </w:r>
      <w:r w:rsidRPr="00836CE9">
        <w:rPr>
          <w:rFonts w:ascii="ＭＳ 明朝" w:hAnsi="ＭＳ 明朝" w:hint="eastAsia"/>
        </w:rPr>
        <w:t>検査予約</w:t>
      </w:r>
    </w:p>
    <w:p w14:paraId="02C46EED" w14:textId="77777777" w:rsidR="0076708E" w:rsidRPr="00836CE9" w:rsidRDefault="0076708E" w:rsidP="0076708E">
      <w:pPr>
        <w:ind w:leftChars="101" w:left="884" w:hangingChars="320" w:hanging="672"/>
        <w:rPr>
          <w:rFonts w:ascii="ＭＳ 明朝" w:hAnsi="ＭＳ 明朝"/>
        </w:rPr>
      </w:pPr>
      <w:r w:rsidRPr="00836CE9">
        <w:rPr>
          <w:rFonts w:ascii="ＭＳ 明朝" w:hAnsi="ＭＳ 明朝" w:hint="eastAsia"/>
        </w:rPr>
        <w:t xml:space="preserve">　　　  指定</w:t>
      </w:r>
      <w:r w:rsidR="00A917FB" w:rsidRPr="00836CE9">
        <w:rPr>
          <w:rFonts w:ascii="ＭＳ 明朝" w:hAnsi="ＭＳ 明朝" w:hint="eastAsia"/>
        </w:rPr>
        <w:t>工事店</w:t>
      </w:r>
      <w:r w:rsidRPr="00836CE9">
        <w:rPr>
          <w:rFonts w:ascii="ＭＳ 明朝" w:hAnsi="ＭＳ 明朝" w:hint="eastAsia"/>
        </w:rPr>
        <w:t>が工事検査を予約する際には、</w:t>
      </w:r>
      <w:r w:rsidR="007C7CDC" w:rsidRPr="00836CE9">
        <w:rPr>
          <w:rFonts w:ascii="ＭＳ 明朝" w:hAnsi="ＭＳ 明朝" w:hint="eastAsia"/>
        </w:rPr>
        <w:t>排水設備等工事完了</w:t>
      </w:r>
      <w:r w:rsidRPr="00836CE9">
        <w:rPr>
          <w:rFonts w:ascii="ＭＳ 明朝" w:hAnsi="ＭＳ 明朝" w:hint="eastAsia"/>
        </w:rPr>
        <w:t>届</w:t>
      </w:r>
      <w:r w:rsidR="00D53A8E" w:rsidRPr="00836CE9">
        <w:rPr>
          <w:rFonts w:ascii="ＭＳ 明朝" w:hAnsi="ＭＳ 明朝" w:hint="eastAsia"/>
        </w:rPr>
        <w:t>及び竣工図</w:t>
      </w:r>
      <w:r w:rsidRPr="00836CE9">
        <w:rPr>
          <w:rFonts w:ascii="ＭＳ 明朝" w:hAnsi="ＭＳ 明朝" w:hint="eastAsia"/>
        </w:rPr>
        <w:t>を受け取り、</w:t>
      </w:r>
      <w:r w:rsidR="00A564E4" w:rsidRPr="00836CE9">
        <w:rPr>
          <w:rFonts w:ascii="ＭＳ 明朝" w:hAnsi="ＭＳ 明朝" w:hint="eastAsia"/>
        </w:rPr>
        <w:t>下水道部</w:t>
      </w:r>
      <w:r w:rsidRPr="00836CE9">
        <w:rPr>
          <w:rFonts w:ascii="ＭＳ 明朝" w:hAnsi="ＭＳ 明朝" w:hint="eastAsia"/>
        </w:rPr>
        <w:t>が指定する検査予約簿に記入し、</w:t>
      </w:r>
      <w:r w:rsidR="0026794D" w:rsidRPr="00836CE9">
        <w:rPr>
          <w:rFonts w:ascii="ＭＳ 明朝" w:hAnsi="ＭＳ 明朝" w:hint="eastAsia"/>
        </w:rPr>
        <w:t>速やかに</w:t>
      </w:r>
      <w:r w:rsidRPr="00836CE9">
        <w:rPr>
          <w:rFonts w:ascii="ＭＳ 明朝" w:hAnsi="ＭＳ 明朝" w:hint="eastAsia"/>
        </w:rPr>
        <w:t>日時等必要事項を報告すること。</w:t>
      </w:r>
    </w:p>
    <w:p w14:paraId="44E035F7" w14:textId="77777777" w:rsidR="0076708E" w:rsidRPr="00836CE9" w:rsidRDefault="00F13792" w:rsidP="004257BE">
      <w:pPr>
        <w:ind w:leftChars="101" w:left="359" w:hangingChars="70" w:hanging="147"/>
        <w:rPr>
          <w:rFonts w:ascii="ＭＳ 明朝" w:hAnsi="ＭＳ 明朝"/>
        </w:rPr>
      </w:pPr>
      <w:r w:rsidRPr="00836CE9">
        <w:rPr>
          <w:rFonts w:ascii="ＭＳ 明朝" w:hAnsi="ＭＳ 明朝" w:hint="eastAsia"/>
        </w:rPr>
        <w:t>４．「指定工事店受付」</w:t>
      </w:r>
      <w:r w:rsidR="0076708E" w:rsidRPr="00836CE9">
        <w:rPr>
          <w:rFonts w:ascii="ＭＳ 明朝" w:hAnsi="ＭＳ 明朝" w:hint="eastAsia"/>
        </w:rPr>
        <w:t>とは、下記内容の業務とする。</w:t>
      </w:r>
    </w:p>
    <w:p w14:paraId="68832397" w14:textId="77777777" w:rsidR="0076708E" w:rsidRPr="00836CE9" w:rsidRDefault="0076708E" w:rsidP="0076708E">
      <w:pPr>
        <w:ind w:leftChars="300" w:left="630"/>
        <w:rPr>
          <w:rFonts w:ascii="ＭＳ 明朝" w:hAnsi="ＭＳ 明朝"/>
        </w:rPr>
      </w:pPr>
      <w:r w:rsidRPr="00836CE9">
        <w:rPr>
          <w:rFonts w:ascii="ＭＳ 明朝" w:hAnsi="ＭＳ 明朝" w:hint="eastAsia"/>
        </w:rPr>
        <w:t>①新規受付</w:t>
      </w:r>
    </w:p>
    <w:p w14:paraId="09F9470D" w14:textId="77777777" w:rsidR="0076708E" w:rsidRPr="00836CE9" w:rsidRDefault="007B03ED" w:rsidP="00A54E7D">
      <w:pPr>
        <w:ind w:leftChars="400" w:left="840" w:firstLineChars="100" w:firstLine="210"/>
        <w:rPr>
          <w:rFonts w:ascii="ＭＳ 明朝" w:hAnsi="ＭＳ 明朝"/>
        </w:rPr>
      </w:pPr>
      <w:r w:rsidRPr="00836CE9">
        <w:rPr>
          <w:rFonts w:ascii="ＭＳ 明朝" w:hAnsi="ＭＳ 明朝" w:hint="eastAsia"/>
        </w:rPr>
        <w:t>申請者</w:t>
      </w:r>
      <w:r w:rsidR="0076708E" w:rsidRPr="00836CE9">
        <w:rPr>
          <w:rFonts w:ascii="ＭＳ 明朝" w:hAnsi="ＭＳ 明朝" w:hint="eastAsia"/>
        </w:rPr>
        <w:t>より必要な書類及び記入方法の説明を求められた場合は、適切に説明すること。また、申請した際には内容の記入漏れ、書類不備</w:t>
      </w:r>
      <w:r w:rsidR="00D53A8E" w:rsidRPr="00836CE9">
        <w:rPr>
          <w:rFonts w:ascii="ＭＳ 明朝" w:hAnsi="ＭＳ 明朝" w:hint="eastAsia"/>
        </w:rPr>
        <w:t>が無いこと</w:t>
      </w:r>
      <w:r w:rsidR="0076708E" w:rsidRPr="00836CE9">
        <w:rPr>
          <w:rFonts w:ascii="ＭＳ 明朝" w:hAnsi="ＭＳ 明朝" w:hint="eastAsia"/>
        </w:rPr>
        <w:t>を確認後受付すること。受付後速やかに</w:t>
      </w:r>
      <w:r w:rsidR="00A564E4" w:rsidRPr="00836CE9">
        <w:rPr>
          <w:rFonts w:ascii="ＭＳ 明朝" w:hAnsi="ＭＳ 明朝" w:hint="eastAsia"/>
        </w:rPr>
        <w:t>下水道部</w:t>
      </w:r>
      <w:r w:rsidR="0076708E" w:rsidRPr="00836CE9">
        <w:rPr>
          <w:rFonts w:ascii="ＭＳ 明朝" w:hAnsi="ＭＳ 明朝" w:hint="eastAsia"/>
        </w:rPr>
        <w:t>に報告すること。</w:t>
      </w:r>
      <w:r w:rsidR="00F869C2" w:rsidRPr="00836CE9">
        <w:rPr>
          <w:rFonts w:ascii="ＭＳ 明朝" w:hAnsi="ＭＳ 明朝" w:hint="eastAsia"/>
        </w:rPr>
        <w:t>受付に際し、下水道部の指示により手数料の納付書を発行し、速やかに申請者に連絡し受け渡し（郵送）すること。</w:t>
      </w:r>
    </w:p>
    <w:p w14:paraId="3B27867B" w14:textId="77777777" w:rsidR="0076708E" w:rsidRPr="00316A5B" w:rsidRDefault="00495263" w:rsidP="0076708E">
      <w:pPr>
        <w:ind w:leftChars="300" w:left="630"/>
        <w:rPr>
          <w:rFonts w:ascii="ＭＳ 明朝" w:hAnsi="ＭＳ 明朝"/>
        </w:rPr>
      </w:pPr>
      <w:r w:rsidRPr="00316A5B">
        <w:rPr>
          <w:rFonts w:ascii="ＭＳ 明朝" w:hAnsi="ＭＳ 明朝" w:hint="eastAsia"/>
        </w:rPr>
        <w:t>②更新受付</w:t>
      </w:r>
    </w:p>
    <w:p w14:paraId="765EDE78" w14:textId="77777777" w:rsidR="00495263" w:rsidRPr="00316A5B" w:rsidRDefault="00495263" w:rsidP="00495263">
      <w:pPr>
        <w:ind w:leftChars="400" w:left="840" w:firstLineChars="100" w:firstLine="210"/>
        <w:rPr>
          <w:rFonts w:ascii="ＭＳ 明朝" w:hAnsi="ＭＳ 明朝"/>
        </w:rPr>
      </w:pPr>
      <w:r w:rsidRPr="00316A5B">
        <w:rPr>
          <w:rFonts w:ascii="ＭＳ 明朝" w:hAnsi="ＭＳ 明朝" w:hint="eastAsia"/>
        </w:rPr>
        <w:t>申請者より必要な書類及び記入方法の説明を求められた場合は、適切に説明すること。また、</w:t>
      </w:r>
      <w:r w:rsidRPr="00316A5B">
        <w:rPr>
          <w:rFonts w:ascii="ＭＳ 明朝" w:hAnsi="ＭＳ 明朝" w:hint="eastAsia"/>
        </w:rPr>
        <w:lastRenderedPageBreak/>
        <w:t>申請した際には内容の記入漏れ、書類不備</w:t>
      </w:r>
      <w:r w:rsidR="00D53A8E" w:rsidRPr="00316A5B">
        <w:rPr>
          <w:rFonts w:ascii="ＭＳ 明朝" w:hAnsi="ＭＳ 明朝" w:hint="eastAsia"/>
        </w:rPr>
        <w:t>が無いこと</w:t>
      </w:r>
      <w:r w:rsidRPr="00316A5B">
        <w:rPr>
          <w:rFonts w:ascii="ＭＳ 明朝" w:hAnsi="ＭＳ 明朝" w:hint="eastAsia"/>
        </w:rPr>
        <w:t>を確認後受付すること。受付後速やかに</w:t>
      </w:r>
      <w:r w:rsidR="00A564E4" w:rsidRPr="00316A5B">
        <w:rPr>
          <w:rFonts w:ascii="ＭＳ 明朝" w:hAnsi="ＭＳ 明朝" w:hint="eastAsia"/>
        </w:rPr>
        <w:t>下水道部</w:t>
      </w:r>
      <w:r w:rsidRPr="00316A5B">
        <w:rPr>
          <w:rFonts w:ascii="ＭＳ 明朝" w:hAnsi="ＭＳ 明朝" w:hint="eastAsia"/>
        </w:rPr>
        <w:t>に報告すること。</w:t>
      </w:r>
    </w:p>
    <w:p w14:paraId="30898DDE" w14:textId="77777777" w:rsidR="0076708E" w:rsidRPr="00316A5B" w:rsidRDefault="00A564E4" w:rsidP="0076708E">
      <w:pPr>
        <w:ind w:leftChars="400" w:left="840" w:firstLineChars="100" w:firstLine="210"/>
        <w:rPr>
          <w:rFonts w:ascii="ＭＳ 明朝" w:hAnsi="ＭＳ 明朝"/>
        </w:rPr>
      </w:pPr>
      <w:r w:rsidRPr="00316A5B">
        <w:rPr>
          <w:rFonts w:ascii="ＭＳ 明朝" w:hAnsi="ＭＳ 明朝" w:hint="eastAsia"/>
        </w:rPr>
        <w:t>下水道部</w:t>
      </w:r>
      <w:r w:rsidR="004F10B7" w:rsidRPr="00316A5B">
        <w:rPr>
          <w:rFonts w:ascii="ＭＳ 明朝" w:hAnsi="ＭＳ 明朝" w:hint="eastAsia"/>
        </w:rPr>
        <w:t>による書類審査後、</w:t>
      </w:r>
      <w:r w:rsidRPr="00316A5B">
        <w:rPr>
          <w:rFonts w:ascii="ＭＳ 明朝" w:hAnsi="ＭＳ 明朝" w:hint="eastAsia"/>
        </w:rPr>
        <w:t>下水道部</w:t>
      </w:r>
      <w:r w:rsidR="004F10B7" w:rsidRPr="00316A5B">
        <w:rPr>
          <w:rFonts w:ascii="ＭＳ 明朝" w:hAnsi="ＭＳ 明朝" w:hint="eastAsia"/>
        </w:rPr>
        <w:t>が</w:t>
      </w:r>
      <w:r w:rsidR="0076708E" w:rsidRPr="00316A5B">
        <w:rPr>
          <w:rFonts w:ascii="ＭＳ 明朝" w:hAnsi="ＭＳ 明朝" w:hint="eastAsia"/>
        </w:rPr>
        <w:t>発行した指定工事</w:t>
      </w:r>
      <w:r w:rsidR="004F10B7" w:rsidRPr="00316A5B">
        <w:rPr>
          <w:rFonts w:ascii="ＭＳ 明朝" w:hAnsi="ＭＳ 明朝" w:hint="eastAsia"/>
        </w:rPr>
        <w:t>店</w:t>
      </w:r>
      <w:r w:rsidR="0076708E" w:rsidRPr="00316A5B">
        <w:rPr>
          <w:rFonts w:ascii="ＭＳ 明朝" w:hAnsi="ＭＳ 明朝" w:hint="eastAsia"/>
        </w:rPr>
        <w:t>証を、</w:t>
      </w:r>
      <w:r w:rsidRPr="00316A5B">
        <w:rPr>
          <w:rFonts w:ascii="ＭＳ 明朝" w:hAnsi="ＭＳ 明朝" w:hint="eastAsia"/>
        </w:rPr>
        <w:t>下水道部</w:t>
      </w:r>
      <w:r w:rsidR="0076708E" w:rsidRPr="00316A5B">
        <w:rPr>
          <w:rFonts w:ascii="ＭＳ 明朝" w:hAnsi="ＭＳ 明朝" w:hint="eastAsia"/>
        </w:rPr>
        <w:t>の指示により速やかに申請者に連絡し</w:t>
      </w:r>
      <w:r w:rsidR="00EE65B1" w:rsidRPr="00316A5B">
        <w:rPr>
          <w:rFonts w:ascii="ＭＳ 明朝" w:hAnsi="ＭＳ 明朝" w:hint="eastAsia"/>
        </w:rPr>
        <w:t>受け</w:t>
      </w:r>
      <w:r w:rsidR="0035216A" w:rsidRPr="00316A5B">
        <w:rPr>
          <w:rFonts w:ascii="ＭＳ 明朝" w:hAnsi="ＭＳ 明朝" w:hint="eastAsia"/>
        </w:rPr>
        <w:t>渡し</w:t>
      </w:r>
      <w:r w:rsidR="004F10B7" w:rsidRPr="00316A5B">
        <w:rPr>
          <w:rFonts w:ascii="ＭＳ 明朝" w:hAnsi="ＭＳ 明朝" w:hint="eastAsia"/>
        </w:rPr>
        <w:t>（郵送）</w:t>
      </w:r>
      <w:r w:rsidR="0076708E" w:rsidRPr="00316A5B">
        <w:rPr>
          <w:rFonts w:ascii="ＭＳ 明朝" w:hAnsi="ＭＳ 明朝" w:hint="eastAsia"/>
        </w:rPr>
        <w:t>する</w:t>
      </w:r>
      <w:r w:rsidR="004F10B7" w:rsidRPr="00316A5B">
        <w:rPr>
          <w:rFonts w:ascii="ＭＳ 明朝" w:hAnsi="ＭＳ 明朝" w:hint="eastAsia"/>
        </w:rPr>
        <w:t>こと。</w:t>
      </w:r>
    </w:p>
    <w:p w14:paraId="28144342" w14:textId="77777777" w:rsidR="004F10B7" w:rsidRPr="00316A5B" w:rsidRDefault="004F10B7" w:rsidP="004F10B7">
      <w:pPr>
        <w:rPr>
          <w:rFonts w:ascii="ＭＳ 明朝" w:hAnsi="ＭＳ 明朝"/>
        </w:rPr>
      </w:pPr>
      <w:r w:rsidRPr="00316A5B">
        <w:rPr>
          <w:rFonts w:ascii="ＭＳ 明朝" w:hAnsi="ＭＳ 明朝" w:hint="eastAsia"/>
        </w:rPr>
        <w:t xml:space="preserve">　　　③変更申請受付</w:t>
      </w:r>
    </w:p>
    <w:p w14:paraId="2C650B00" w14:textId="77777777" w:rsidR="004F10B7" w:rsidRPr="00316A5B" w:rsidRDefault="004F10B7" w:rsidP="004F10B7">
      <w:pPr>
        <w:ind w:leftChars="400" w:left="840" w:firstLineChars="100" w:firstLine="210"/>
        <w:rPr>
          <w:rFonts w:ascii="ＭＳ 明朝" w:hAnsi="ＭＳ 明朝"/>
        </w:rPr>
      </w:pPr>
      <w:r w:rsidRPr="00316A5B">
        <w:rPr>
          <w:rFonts w:ascii="ＭＳ 明朝" w:hAnsi="ＭＳ 明朝" w:hint="eastAsia"/>
        </w:rPr>
        <w:t>申請者より必要な書類及び記入方法の説明を求められた場合は、適切に説明すること。また、申請した際には内容の記入漏れ、書類不備</w:t>
      </w:r>
      <w:r w:rsidR="00D53A8E" w:rsidRPr="00316A5B">
        <w:rPr>
          <w:rFonts w:ascii="ＭＳ 明朝" w:hAnsi="ＭＳ 明朝" w:hint="eastAsia"/>
        </w:rPr>
        <w:t>が無いこと</w:t>
      </w:r>
      <w:r w:rsidRPr="00316A5B">
        <w:rPr>
          <w:rFonts w:ascii="ＭＳ 明朝" w:hAnsi="ＭＳ 明朝" w:hint="eastAsia"/>
        </w:rPr>
        <w:t>を確認後受付すること。受付後速やかに</w:t>
      </w:r>
      <w:r w:rsidR="00A564E4" w:rsidRPr="00316A5B">
        <w:rPr>
          <w:rFonts w:ascii="ＭＳ 明朝" w:hAnsi="ＭＳ 明朝" w:hint="eastAsia"/>
        </w:rPr>
        <w:t>下水道部</w:t>
      </w:r>
      <w:r w:rsidRPr="00316A5B">
        <w:rPr>
          <w:rFonts w:ascii="ＭＳ 明朝" w:hAnsi="ＭＳ 明朝" w:hint="eastAsia"/>
        </w:rPr>
        <w:t>に報告すること。</w:t>
      </w:r>
    </w:p>
    <w:p w14:paraId="3B63D88A" w14:textId="77777777" w:rsidR="004F10B7" w:rsidRPr="00316A5B" w:rsidRDefault="004F10B7" w:rsidP="00A54E7D">
      <w:pPr>
        <w:ind w:left="840" w:hangingChars="400" w:hanging="840"/>
        <w:rPr>
          <w:rFonts w:ascii="ＭＳ 明朝" w:hAnsi="ＭＳ 明朝"/>
        </w:rPr>
      </w:pPr>
      <w:r w:rsidRPr="00316A5B">
        <w:rPr>
          <w:rFonts w:ascii="ＭＳ 明朝" w:hAnsi="ＭＳ 明朝" w:hint="eastAsia"/>
        </w:rPr>
        <w:t xml:space="preserve">　</w:t>
      </w:r>
      <w:r w:rsidR="00F13792" w:rsidRPr="00316A5B">
        <w:rPr>
          <w:rFonts w:ascii="ＭＳ 明朝" w:hAnsi="ＭＳ 明朝" w:hint="eastAsia"/>
        </w:rPr>
        <w:t>５</w:t>
      </w:r>
      <w:r w:rsidRPr="00316A5B">
        <w:rPr>
          <w:rFonts w:ascii="ＭＳ 明朝" w:hAnsi="ＭＳ 明朝" w:hint="eastAsia"/>
        </w:rPr>
        <w:t>．</w:t>
      </w:r>
      <w:r w:rsidR="00F13792" w:rsidRPr="00316A5B">
        <w:rPr>
          <w:rFonts w:ascii="ＭＳ 明朝" w:hAnsi="ＭＳ 明朝" w:hint="eastAsia"/>
        </w:rPr>
        <w:t>「責任技術者受付」</w:t>
      </w:r>
      <w:r w:rsidRPr="00316A5B">
        <w:rPr>
          <w:rFonts w:ascii="ＭＳ 明朝" w:hAnsi="ＭＳ 明朝" w:hint="eastAsia"/>
        </w:rPr>
        <w:t>とは、下記内容の業務とする。</w:t>
      </w:r>
    </w:p>
    <w:p w14:paraId="0077024C" w14:textId="77777777" w:rsidR="004F10B7" w:rsidRPr="00316A5B" w:rsidRDefault="004F10B7" w:rsidP="004F10B7">
      <w:pPr>
        <w:ind w:leftChars="300" w:left="630"/>
        <w:rPr>
          <w:rFonts w:ascii="ＭＳ 明朝" w:hAnsi="ＭＳ 明朝"/>
        </w:rPr>
      </w:pPr>
      <w:r w:rsidRPr="00316A5B">
        <w:rPr>
          <w:rFonts w:ascii="ＭＳ 明朝" w:hAnsi="ＭＳ 明朝" w:hint="eastAsia"/>
        </w:rPr>
        <w:t>①新規・更新受付</w:t>
      </w:r>
    </w:p>
    <w:p w14:paraId="709FE11E" w14:textId="77777777" w:rsidR="004F10B7" w:rsidRPr="00836CE9" w:rsidRDefault="004F10B7" w:rsidP="0026794D">
      <w:pPr>
        <w:ind w:leftChars="400" w:left="840" w:firstLineChars="100" w:firstLine="210"/>
        <w:rPr>
          <w:rFonts w:ascii="ＭＳ 明朝" w:hAnsi="ＭＳ 明朝"/>
        </w:rPr>
      </w:pPr>
      <w:r w:rsidRPr="00316A5B">
        <w:rPr>
          <w:rFonts w:ascii="ＭＳ 明朝" w:hAnsi="ＭＳ 明朝" w:hint="eastAsia"/>
        </w:rPr>
        <w:t>申請者より必要な書類及び記入方法の説明を求められた場</w:t>
      </w:r>
      <w:r w:rsidRPr="00836CE9">
        <w:rPr>
          <w:rFonts w:ascii="ＭＳ 明朝" w:hAnsi="ＭＳ 明朝" w:hint="eastAsia"/>
        </w:rPr>
        <w:t>合は、適切に説明すること。また、申請した際には内容の記入漏れ、書類不備</w:t>
      </w:r>
      <w:r w:rsidR="00D53A8E" w:rsidRPr="00836CE9">
        <w:rPr>
          <w:rFonts w:ascii="ＭＳ 明朝" w:hAnsi="ＭＳ 明朝" w:hint="eastAsia"/>
        </w:rPr>
        <w:t>が無いこと</w:t>
      </w:r>
      <w:r w:rsidRPr="00836CE9">
        <w:rPr>
          <w:rFonts w:ascii="ＭＳ 明朝" w:hAnsi="ＭＳ 明朝" w:hint="eastAsia"/>
        </w:rPr>
        <w:t>を確認後受付すること。受付後速やかに</w:t>
      </w:r>
      <w:r w:rsidR="00A564E4" w:rsidRPr="00836CE9">
        <w:rPr>
          <w:rFonts w:ascii="ＭＳ 明朝" w:hAnsi="ＭＳ 明朝" w:hint="eastAsia"/>
        </w:rPr>
        <w:t>下水道部</w:t>
      </w:r>
      <w:r w:rsidRPr="00836CE9">
        <w:rPr>
          <w:rFonts w:ascii="ＭＳ 明朝" w:hAnsi="ＭＳ 明朝" w:hint="eastAsia"/>
        </w:rPr>
        <w:t>に報告すること。</w:t>
      </w:r>
      <w:r w:rsidR="009F436F" w:rsidRPr="00836CE9">
        <w:rPr>
          <w:rFonts w:ascii="ＭＳ 明朝" w:hAnsi="ＭＳ 明朝" w:hint="eastAsia"/>
        </w:rPr>
        <w:t>受付に際し</w:t>
      </w:r>
      <w:r w:rsidRPr="00836CE9">
        <w:rPr>
          <w:rFonts w:ascii="ＭＳ 明朝" w:hAnsi="ＭＳ 明朝" w:hint="eastAsia"/>
        </w:rPr>
        <w:t>、</w:t>
      </w:r>
      <w:r w:rsidR="00A564E4" w:rsidRPr="00836CE9">
        <w:rPr>
          <w:rFonts w:ascii="ＭＳ 明朝" w:hAnsi="ＭＳ 明朝" w:hint="eastAsia"/>
        </w:rPr>
        <w:t>下水道部</w:t>
      </w:r>
      <w:r w:rsidRPr="00836CE9">
        <w:rPr>
          <w:rFonts w:ascii="ＭＳ 明朝" w:hAnsi="ＭＳ 明朝" w:hint="eastAsia"/>
        </w:rPr>
        <w:t>の指示により</w:t>
      </w:r>
      <w:r w:rsidR="00F869C2" w:rsidRPr="00836CE9">
        <w:rPr>
          <w:rFonts w:ascii="ＭＳ 明朝" w:hAnsi="ＭＳ 明朝" w:hint="eastAsia"/>
        </w:rPr>
        <w:t>手数料の</w:t>
      </w:r>
      <w:r w:rsidRPr="00836CE9">
        <w:rPr>
          <w:rFonts w:ascii="ＭＳ 明朝" w:hAnsi="ＭＳ 明朝" w:hint="eastAsia"/>
        </w:rPr>
        <w:t>納付書を発行し、速やかに申請者に連絡し</w:t>
      </w:r>
      <w:r w:rsidR="00EE65B1" w:rsidRPr="00836CE9">
        <w:rPr>
          <w:rFonts w:ascii="ＭＳ 明朝" w:hAnsi="ＭＳ 明朝" w:hint="eastAsia"/>
        </w:rPr>
        <w:t>受け</w:t>
      </w:r>
      <w:r w:rsidR="0035216A" w:rsidRPr="00836CE9">
        <w:rPr>
          <w:rFonts w:ascii="ＭＳ 明朝" w:hAnsi="ＭＳ 明朝" w:hint="eastAsia"/>
        </w:rPr>
        <w:t>渡し</w:t>
      </w:r>
      <w:r w:rsidRPr="00836CE9">
        <w:rPr>
          <w:rFonts w:ascii="ＭＳ 明朝" w:hAnsi="ＭＳ 明朝" w:hint="eastAsia"/>
        </w:rPr>
        <w:t>（郵送）すること。</w:t>
      </w:r>
    </w:p>
    <w:p w14:paraId="408C2EFD" w14:textId="77777777" w:rsidR="00402043" w:rsidRPr="00316A5B" w:rsidRDefault="00402043" w:rsidP="00402043">
      <w:pPr>
        <w:ind w:firstLineChars="300" w:firstLine="630"/>
        <w:rPr>
          <w:rFonts w:ascii="ＭＳ 明朝" w:hAnsi="ＭＳ 明朝"/>
        </w:rPr>
      </w:pPr>
      <w:r w:rsidRPr="00316A5B">
        <w:rPr>
          <w:rFonts w:ascii="ＭＳ 明朝" w:hAnsi="ＭＳ 明朝" w:hint="eastAsia"/>
        </w:rPr>
        <w:t>②変更申請受付</w:t>
      </w:r>
    </w:p>
    <w:p w14:paraId="5CF38549" w14:textId="77777777" w:rsidR="00402043" w:rsidRPr="00316A5B" w:rsidRDefault="00402043" w:rsidP="00316A5B">
      <w:pPr>
        <w:ind w:leftChars="400" w:left="840" w:firstLineChars="100" w:firstLine="210"/>
        <w:rPr>
          <w:rFonts w:ascii="ＭＳ 明朝" w:hAnsi="ＭＳ 明朝"/>
        </w:rPr>
      </w:pPr>
      <w:r w:rsidRPr="00316A5B">
        <w:rPr>
          <w:rFonts w:ascii="ＭＳ 明朝" w:hAnsi="ＭＳ 明朝" w:hint="eastAsia"/>
        </w:rPr>
        <w:t>申請者より必要な書類及び記入方法の説明を求められた場合は、適切に説明すること。また、申請した際には内容の記入漏れ、書類不備</w:t>
      </w:r>
      <w:r w:rsidR="00D53A8E" w:rsidRPr="00316A5B">
        <w:rPr>
          <w:rFonts w:ascii="ＭＳ 明朝" w:hAnsi="ＭＳ 明朝" w:hint="eastAsia"/>
        </w:rPr>
        <w:t>が無いこと</w:t>
      </w:r>
      <w:r w:rsidRPr="00316A5B">
        <w:rPr>
          <w:rFonts w:ascii="ＭＳ 明朝" w:hAnsi="ＭＳ 明朝" w:hint="eastAsia"/>
        </w:rPr>
        <w:t>を確認後受付すること。受付後速やかに</w:t>
      </w:r>
      <w:r w:rsidR="00A564E4" w:rsidRPr="00316A5B">
        <w:rPr>
          <w:rFonts w:ascii="ＭＳ 明朝" w:hAnsi="ＭＳ 明朝" w:hint="eastAsia"/>
        </w:rPr>
        <w:t>下水道部</w:t>
      </w:r>
      <w:r w:rsidRPr="00316A5B">
        <w:rPr>
          <w:rFonts w:ascii="ＭＳ 明朝" w:hAnsi="ＭＳ 明朝" w:hint="eastAsia"/>
        </w:rPr>
        <w:t>に報告すること。</w:t>
      </w:r>
    </w:p>
    <w:p w14:paraId="054D3882" w14:textId="77777777" w:rsidR="007C7CDC" w:rsidRPr="00316A5B" w:rsidRDefault="007C7CDC" w:rsidP="00402043">
      <w:pPr>
        <w:ind w:left="840" w:hangingChars="400" w:hanging="840"/>
        <w:rPr>
          <w:rFonts w:ascii="ＭＳ 明朝" w:hAnsi="ＭＳ 明朝"/>
        </w:rPr>
      </w:pPr>
      <w:r w:rsidRPr="00316A5B">
        <w:rPr>
          <w:rFonts w:ascii="ＭＳ 明朝" w:hAnsi="ＭＳ 明朝" w:hint="eastAsia"/>
        </w:rPr>
        <w:t xml:space="preserve">　　　③奈良県下水道排水設備工事責任技術者更新講習受付</w:t>
      </w:r>
    </w:p>
    <w:p w14:paraId="7E7D97C8" w14:textId="77777777" w:rsidR="007C7CDC" w:rsidRPr="00316A5B" w:rsidRDefault="007C7CDC" w:rsidP="007C7CDC">
      <w:pPr>
        <w:ind w:leftChars="400" w:left="840" w:firstLineChars="100" w:firstLine="210"/>
        <w:rPr>
          <w:rFonts w:ascii="ＭＳ 明朝" w:hAnsi="ＭＳ 明朝"/>
        </w:rPr>
      </w:pPr>
      <w:r w:rsidRPr="00316A5B">
        <w:rPr>
          <w:rFonts w:ascii="ＭＳ 明朝" w:hAnsi="ＭＳ 明朝" w:hint="eastAsia"/>
        </w:rPr>
        <w:t>申請者より必要な書類及び記入方法の説明を求められた場合は、適切に説明すること。また、申請した際には内容の記入漏れ、書類不備</w:t>
      </w:r>
      <w:r w:rsidR="00D53A8E" w:rsidRPr="00316A5B">
        <w:rPr>
          <w:rFonts w:ascii="ＭＳ 明朝" w:hAnsi="ＭＳ 明朝" w:hint="eastAsia"/>
        </w:rPr>
        <w:t>が無いこと</w:t>
      </w:r>
      <w:r w:rsidRPr="00316A5B">
        <w:rPr>
          <w:rFonts w:ascii="ＭＳ 明朝" w:hAnsi="ＭＳ 明朝" w:hint="eastAsia"/>
        </w:rPr>
        <w:t>を確認後受付すること。受付後速やかに</w:t>
      </w:r>
      <w:r w:rsidR="00A564E4" w:rsidRPr="00316A5B">
        <w:rPr>
          <w:rFonts w:ascii="ＭＳ 明朝" w:hAnsi="ＭＳ 明朝" w:hint="eastAsia"/>
        </w:rPr>
        <w:t>下水道部</w:t>
      </w:r>
      <w:r w:rsidRPr="00316A5B">
        <w:rPr>
          <w:rFonts w:ascii="ＭＳ 明朝" w:hAnsi="ＭＳ 明朝" w:hint="eastAsia"/>
        </w:rPr>
        <w:t>に報告すること。</w:t>
      </w:r>
    </w:p>
    <w:p w14:paraId="3334DB94" w14:textId="77777777" w:rsidR="007C7CDC" w:rsidRPr="00316A5B" w:rsidRDefault="007C7CDC" w:rsidP="007C7CDC">
      <w:pPr>
        <w:ind w:leftChars="300" w:left="840" w:hangingChars="100" w:hanging="210"/>
        <w:rPr>
          <w:rFonts w:ascii="ＭＳ 明朝" w:hAnsi="ＭＳ 明朝"/>
        </w:rPr>
      </w:pPr>
      <w:r w:rsidRPr="00316A5B">
        <w:rPr>
          <w:rFonts w:ascii="ＭＳ 明朝" w:hAnsi="ＭＳ 明朝" w:hint="eastAsia"/>
        </w:rPr>
        <w:t>④奈良県下水道排水設備工事責任技術者資格認定共通試験及び受験講習受付</w:t>
      </w:r>
    </w:p>
    <w:p w14:paraId="0DD8836D" w14:textId="77777777" w:rsidR="007C7CDC" w:rsidRPr="00316A5B" w:rsidRDefault="007C7CDC" w:rsidP="007C7CDC">
      <w:pPr>
        <w:ind w:leftChars="400" w:left="840" w:firstLineChars="100" w:firstLine="210"/>
        <w:rPr>
          <w:rFonts w:ascii="ＭＳ 明朝" w:hAnsi="ＭＳ 明朝"/>
        </w:rPr>
      </w:pPr>
      <w:r w:rsidRPr="00316A5B">
        <w:rPr>
          <w:rFonts w:ascii="ＭＳ 明朝" w:hAnsi="ＭＳ 明朝" w:hint="eastAsia"/>
        </w:rPr>
        <w:t>申請者より必要な書類及び記入方法の説明を求められた場合は、適切に説明すること。また、申請した際には内容の記入漏れ、書類不備</w:t>
      </w:r>
      <w:r w:rsidR="00D53A8E" w:rsidRPr="00316A5B">
        <w:rPr>
          <w:rFonts w:ascii="ＭＳ 明朝" w:hAnsi="ＭＳ 明朝" w:hint="eastAsia"/>
        </w:rPr>
        <w:t>が無いこと</w:t>
      </w:r>
      <w:r w:rsidR="00A444B6" w:rsidRPr="00316A5B">
        <w:rPr>
          <w:rFonts w:ascii="ＭＳ 明朝" w:hAnsi="ＭＳ 明朝" w:hint="eastAsia"/>
        </w:rPr>
        <w:t>を確認後受付すること。受付後速やか</w:t>
      </w:r>
      <w:r w:rsidR="00A564E4" w:rsidRPr="00316A5B">
        <w:rPr>
          <w:rFonts w:ascii="ＭＳ 明朝" w:hAnsi="ＭＳ 明朝" w:hint="eastAsia"/>
        </w:rPr>
        <w:t>下水道部</w:t>
      </w:r>
      <w:r w:rsidRPr="00316A5B">
        <w:rPr>
          <w:rFonts w:ascii="ＭＳ 明朝" w:hAnsi="ＭＳ 明朝" w:hint="eastAsia"/>
        </w:rPr>
        <w:t>に報告すること。</w:t>
      </w:r>
    </w:p>
    <w:p w14:paraId="4636AB16" w14:textId="77777777" w:rsidR="002D24A6" w:rsidRPr="00316A5B" w:rsidRDefault="002D24A6" w:rsidP="002D24A6">
      <w:pPr>
        <w:rPr>
          <w:rFonts w:ascii="ＭＳ 明朝" w:hAnsi="ＭＳ 明朝"/>
        </w:rPr>
      </w:pPr>
      <w:r w:rsidRPr="00316A5B">
        <w:rPr>
          <w:rFonts w:ascii="ＭＳ 明朝" w:hAnsi="ＭＳ 明朝" w:hint="eastAsia"/>
        </w:rPr>
        <w:t xml:space="preserve">　６．「下水道一時使用受付」とは、下記内容の業務とする。</w:t>
      </w:r>
    </w:p>
    <w:p w14:paraId="3A4E5790" w14:textId="77777777" w:rsidR="002D24A6" w:rsidRPr="00316A5B" w:rsidRDefault="002D24A6" w:rsidP="002D24A6">
      <w:pPr>
        <w:ind w:leftChars="101" w:left="359" w:hangingChars="70" w:hanging="147"/>
        <w:rPr>
          <w:rFonts w:ascii="ＭＳ 明朝" w:hAnsi="ＭＳ 明朝"/>
        </w:rPr>
      </w:pPr>
      <w:r w:rsidRPr="00316A5B">
        <w:rPr>
          <w:rFonts w:ascii="ＭＳ 明朝" w:hAnsi="ＭＳ 明朝" w:hint="eastAsia"/>
        </w:rPr>
        <w:t xml:space="preserve">　　①</w:t>
      </w:r>
      <w:r w:rsidR="00931D38" w:rsidRPr="00316A5B">
        <w:rPr>
          <w:rFonts w:ascii="ＭＳ 明朝" w:hAnsi="ＭＳ 明朝" w:hint="eastAsia"/>
        </w:rPr>
        <w:t>公共下水道一時使用許可</w:t>
      </w:r>
      <w:r w:rsidRPr="00316A5B">
        <w:rPr>
          <w:rFonts w:ascii="ＭＳ 明朝" w:hAnsi="ＭＳ 明朝" w:hint="eastAsia"/>
        </w:rPr>
        <w:t>申請書受付</w:t>
      </w:r>
    </w:p>
    <w:p w14:paraId="6A8210B8" w14:textId="77777777" w:rsidR="002D24A6" w:rsidRPr="00316A5B" w:rsidRDefault="002D24A6" w:rsidP="002D24A6">
      <w:pPr>
        <w:ind w:leftChars="101" w:left="884" w:hangingChars="320" w:hanging="672"/>
        <w:rPr>
          <w:rFonts w:ascii="ＭＳ 明朝" w:hAnsi="ＭＳ 明朝"/>
          <w:b/>
        </w:rPr>
      </w:pPr>
      <w:r w:rsidRPr="00316A5B">
        <w:rPr>
          <w:rFonts w:ascii="ＭＳ 明朝" w:hAnsi="ＭＳ 明朝" w:hint="eastAsia"/>
        </w:rPr>
        <w:t xml:space="preserve">　　</w:t>
      </w:r>
      <w:r w:rsidR="00931D38" w:rsidRPr="00316A5B">
        <w:rPr>
          <w:rFonts w:ascii="ＭＳ 明朝" w:hAnsi="ＭＳ 明朝" w:hint="eastAsia"/>
        </w:rPr>
        <w:t xml:space="preserve">  　</w:t>
      </w:r>
      <w:r w:rsidR="00B671A9" w:rsidRPr="00316A5B">
        <w:rPr>
          <w:rFonts w:ascii="ＭＳ 明朝" w:hAnsi="ＭＳ 明朝" w:hint="eastAsia"/>
        </w:rPr>
        <w:t>指定工事店</w:t>
      </w:r>
      <w:r w:rsidRPr="00316A5B">
        <w:rPr>
          <w:rFonts w:ascii="ＭＳ 明朝" w:hAnsi="ＭＳ 明朝" w:hint="eastAsia"/>
        </w:rPr>
        <w:t>より</w:t>
      </w:r>
      <w:r w:rsidR="00B671A9" w:rsidRPr="00316A5B">
        <w:rPr>
          <w:rFonts w:ascii="ＭＳ 明朝" w:hAnsi="ＭＳ 明朝" w:hint="eastAsia"/>
        </w:rPr>
        <w:t>公共下水道一時使用許可申請</w:t>
      </w:r>
      <w:r w:rsidRPr="00316A5B">
        <w:rPr>
          <w:rFonts w:ascii="ＭＳ 明朝" w:hAnsi="ＭＳ 明朝" w:hint="eastAsia"/>
        </w:rPr>
        <w:t>に必要な書類及び記入方法の説明を求められた場合は、適切に説明すること。また、指定工事店が</w:t>
      </w:r>
      <w:r w:rsidR="00931D38" w:rsidRPr="00316A5B">
        <w:rPr>
          <w:rFonts w:ascii="ＭＳ 明朝" w:hAnsi="ＭＳ 明朝" w:hint="eastAsia"/>
        </w:rPr>
        <w:t>公共下水道一時使用許可申請</w:t>
      </w:r>
      <w:r w:rsidRPr="00316A5B">
        <w:rPr>
          <w:rFonts w:ascii="ＭＳ 明朝" w:hAnsi="ＭＳ 明朝" w:hint="eastAsia"/>
        </w:rPr>
        <w:t>を行う際には、内容の記入漏れ、書類不備が無いことを確認後受付すること。受付後システム入力及び</w:t>
      </w:r>
      <w:r w:rsidR="00931D38" w:rsidRPr="00316A5B">
        <w:rPr>
          <w:rFonts w:ascii="ＭＳ 明朝" w:hAnsi="ＭＳ 明朝" w:hint="eastAsia"/>
        </w:rPr>
        <w:t>公共下水道一時使用許可申請書</w:t>
      </w:r>
      <w:r w:rsidRPr="00316A5B">
        <w:rPr>
          <w:rFonts w:ascii="ＭＳ 明朝" w:hAnsi="ＭＳ 明朝" w:hint="eastAsia"/>
        </w:rPr>
        <w:t>に受付番号を記入し、速やかに</w:t>
      </w:r>
      <w:r w:rsidR="00A564E4" w:rsidRPr="00316A5B">
        <w:rPr>
          <w:rFonts w:ascii="ＭＳ 明朝" w:hAnsi="ＭＳ 明朝" w:hint="eastAsia"/>
        </w:rPr>
        <w:t>下水道部</w:t>
      </w:r>
      <w:r w:rsidRPr="00316A5B">
        <w:rPr>
          <w:rFonts w:ascii="ＭＳ 明朝" w:hAnsi="ＭＳ 明朝" w:hint="eastAsia"/>
        </w:rPr>
        <w:t>に報告すること。</w:t>
      </w:r>
    </w:p>
    <w:p w14:paraId="1AC841C8" w14:textId="77777777" w:rsidR="002D24A6" w:rsidRPr="00316A5B" w:rsidRDefault="002D24A6" w:rsidP="002D24A6">
      <w:pPr>
        <w:ind w:leftChars="101" w:left="781" w:hangingChars="270" w:hanging="569"/>
        <w:rPr>
          <w:rFonts w:ascii="ＭＳ 明朝" w:hAnsi="ＭＳ 明朝"/>
        </w:rPr>
      </w:pPr>
      <w:r w:rsidRPr="00316A5B">
        <w:rPr>
          <w:rFonts w:ascii="ＭＳ 明朝" w:hAnsi="ＭＳ 明朝" w:hint="eastAsia"/>
          <w:b/>
        </w:rPr>
        <w:t xml:space="preserve">　　</w:t>
      </w:r>
      <w:r w:rsidRPr="00316A5B">
        <w:rPr>
          <w:rFonts w:ascii="ＭＳ 明朝" w:hAnsi="ＭＳ 明朝" w:hint="eastAsia"/>
        </w:rPr>
        <w:t>②書類受け渡し</w:t>
      </w:r>
    </w:p>
    <w:p w14:paraId="0F904E75" w14:textId="77777777" w:rsidR="002D24A6" w:rsidRPr="00316A5B" w:rsidRDefault="002D24A6" w:rsidP="00931D38">
      <w:pPr>
        <w:ind w:left="840" w:hangingChars="400" w:hanging="840"/>
        <w:rPr>
          <w:rFonts w:ascii="ＭＳ 明朝" w:hAnsi="ＭＳ 明朝"/>
        </w:rPr>
      </w:pPr>
      <w:r w:rsidRPr="00316A5B">
        <w:rPr>
          <w:rFonts w:ascii="ＭＳ 明朝" w:hAnsi="ＭＳ 明朝" w:hint="eastAsia"/>
        </w:rPr>
        <w:t xml:space="preserve">　　　  </w:t>
      </w:r>
      <w:r w:rsidR="00931D38" w:rsidRPr="00316A5B">
        <w:rPr>
          <w:rFonts w:ascii="ＭＳ 明朝" w:hAnsi="ＭＳ 明朝" w:hint="eastAsia"/>
        </w:rPr>
        <w:t xml:space="preserve">　</w:t>
      </w:r>
      <w:r w:rsidR="00A564E4" w:rsidRPr="00316A5B">
        <w:rPr>
          <w:rFonts w:ascii="ＭＳ 明朝" w:hAnsi="ＭＳ 明朝" w:hint="eastAsia"/>
        </w:rPr>
        <w:t>下水道部</w:t>
      </w:r>
      <w:r w:rsidRPr="00316A5B">
        <w:rPr>
          <w:rFonts w:ascii="ＭＳ 明朝" w:hAnsi="ＭＳ 明朝" w:hint="eastAsia"/>
        </w:rPr>
        <w:t>が発行する</w:t>
      </w:r>
      <w:r w:rsidR="00931D38" w:rsidRPr="00316A5B">
        <w:rPr>
          <w:rFonts w:ascii="ＭＳ 明朝" w:hAnsi="ＭＳ 明朝" w:hint="eastAsia"/>
        </w:rPr>
        <w:t>公共下水道一時使用許可</w:t>
      </w:r>
      <w:r w:rsidRPr="00316A5B">
        <w:rPr>
          <w:rFonts w:ascii="ＭＳ 明朝" w:hAnsi="ＭＳ 明朝" w:hint="eastAsia"/>
        </w:rPr>
        <w:t>書を、</w:t>
      </w:r>
      <w:r w:rsidR="00A564E4" w:rsidRPr="00316A5B">
        <w:rPr>
          <w:rFonts w:ascii="ＭＳ 明朝" w:hAnsi="ＭＳ 明朝" w:hint="eastAsia"/>
        </w:rPr>
        <w:t>下水道部</w:t>
      </w:r>
      <w:r w:rsidRPr="00316A5B">
        <w:rPr>
          <w:rFonts w:ascii="ＭＳ 明朝" w:hAnsi="ＭＳ 明朝" w:hint="eastAsia"/>
        </w:rPr>
        <w:t>の指示により速やかに指定工事店に連絡し受け渡しすること。また、受け渡しする際には、指定する受領者欄に記入してもらうこと。</w:t>
      </w:r>
    </w:p>
    <w:p w14:paraId="2E1E85D8" w14:textId="77777777" w:rsidR="004C2222" w:rsidRPr="0058663D" w:rsidRDefault="002D24A6" w:rsidP="007B03ED">
      <w:pPr>
        <w:ind w:leftChars="100" w:left="525" w:hangingChars="150" w:hanging="315"/>
        <w:rPr>
          <w:rFonts w:ascii="ＭＳ 明朝" w:hAnsi="ＭＳ 明朝"/>
        </w:rPr>
      </w:pPr>
      <w:r w:rsidRPr="00316A5B">
        <w:rPr>
          <w:rFonts w:ascii="ＭＳ 明朝" w:hAnsi="ＭＳ 明朝" w:hint="eastAsia"/>
        </w:rPr>
        <w:t>７</w:t>
      </w:r>
      <w:r w:rsidR="0076708E" w:rsidRPr="00316A5B">
        <w:rPr>
          <w:rFonts w:ascii="ＭＳ 明朝" w:hAnsi="ＭＳ 明朝" w:hint="eastAsia"/>
        </w:rPr>
        <w:t>．</w:t>
      </w:r>
      <w:r w:rsidR="00312DC4" w:rsidRPr="00316A5B">
        <w:rPr>
          <w:rFonts w:ascii="ＭＳ 明朝" w:hAnsi="ＭＳ 明朝" w:hint="eastAsia"/>
        </w:rPr>
        <w:t>受注者</w:t>
      </w:r>
      <w:r w:rsidR="0076708E" w:rsidRPr="00316A5B">
        <w:rPr>
          <w:rFonts w:ascii="ＭＳ 明朝" w:hAnsi="ＭＳ 明朝" w:hint="eastAsia"/>
        </w:rPr>
        <w:t>の責任により発生した苦情等については、</w:t>
      </w:r>
      <w:r w:rsidR="00312DC4" w:rsidRPr="00316A5B">
        <w:rPr>
          <w:rFonts w:ascii="ＭＳ 明朝" w:hAnsi="ＭＳ 明朝" w:hint="eastAsia"/>
        </w:rPr>
        <w:t>受注者</w:t>
      </w:r>
      <w:r w:rsidR="0076708E" w:rsidRPr="00316A5B">
        <w:rPr>
          <w:rFonts w:ascii="ＭＳ 明朝" w:hAnsi="ＭＳ 明朝" w:hint="eastAsia"/>
        </w:rPr>
        <w:t>が責任を持って適切に処理し、処理後は</w:t>
      </w:r>
      <w:r w:rsidR="00A564E4" w:rsidRPr="00316A5B">
        <w:rPr>
          <w:rFonts w:ascii="ＭＳ 明朝" w:hAnsi="ＭＳ 明朝" w:hint="eastAsia"/>
        </w:rPr>
        <w:t>下水道部</w:t>
      </w:r>
      <w:r w:rsidR="0076708E" w:rsidRPr="00316A5B">
        <w:rPr>
          <w:rFonts w:ascii="ＭＳ 明朝" w:hAnsi="ＭＳ 明朝" w:hint="eastAsia"/>
        </w:rPr>
        <w:t>に報</w:t>
      </w:r>
      <w:r w:rsidR="0076708E" w:rsidRPr="0058663D">
        <w:rPr>
          <w:rFonts w:ascii="ＭＳ 明朝" w:hAnsi="ＭＳ 明朝" w:hint="eastAsia"/>
        </w:rPr>
        <w:t>告すること。</w:t>
      </w:r>
    </w:p>
    <w:p w14:paraId="640170CE" w14:textId="77777777" w:rsidR="0074178F" w:rsidRPr="0058663D" w:rsidRDefault="006B64DE" w:rsidP="000A03FB">
      <w:pPr>
        <w:jc w:val="center"/>
        <w:rPr>
          <w:rFonts w:ascii="ＭＳ 明朝" w:hAnsi="ＭＳ 明朝"/>
          <w:b/>
        </w:rPr>
      </w:pPr>
      <w:r w:rsidRPr="0058663D">
        <w:rPr>
          <w:rFonts w:ascii="ＭＳ 明朝" w:hAnsi="ＭＳ 明朝"/>
          <w:b/>
        </w:rPr>
        <w:br w:type="page"/>
      </w:r>
      <w:r w:rsidR="00CE1690" w:rsidRPr="0058663D">
        <w:rPr>
          <w:rFonts w:ascii="ＭＳ 明朝" w:hAnsi="ＭＳ 明朝" w:hint="eastAsia"/>
          <w:b/>
        </w:rPr>
        <w:lastRenderedPageBreak/>
        <w:t>業務委託</w:t>
      </w:r>
      <w:r w:rsidR="0074178F" w:rsidRPr="0058663D">
        <w:rPr>
          <w:rFonts w:ascii="ＭＳ 明朝" w:hAnsi="ＭＳ 明朝" w:hint="eastAsia"/>
          <w:b/>
        </w:rPr>
        <w:t>共通事項</w:t>
      </w:r>
    </w:p>
    <w:p w14:paraId="265177AA" w14:textId="77777777" w:rsidR="00D47E75" w:rsidRPr="0058663D" w:rsidRDefault="00D47E75" w:rsidP="00D47E75">
      <w:pPr>
        <w:ind w:leftChars="1" w:left="360" w:hangingChars="170" w:hanging="358"/>
        <w:jc w:val="center"/>
        <w:rPr>
          <w:rFonts w:ascii="ＭＳ 明朝" w:hAnsi="ＭＳ 明朝"/>
          <w:b/>
        </w:rPr>
      </w:pPr>
    </w:p>
    <w:p w14:paraId="1E686CA8" w14:textId="77777777" w:rsidR="00B24C86" w:rsidRPr="00316A5B" w:rsidRDefault="00402D18" w:rsidP="007B03ED">
      <w:pPr>
        <w:ind w:leftChars="1" w:left="718" w:hangingChars="341" w:hanging="716"/>
        <w:rPr>
          <w:rFonts w:ascii="ＭＳ 明朝" w:hAnsi="ＭＳ 明朝"/>
        </w:rPr>
      </w:pPr>
      <w:r w:rsidRPr="0058663D">
        <w:rPr>
          <w:rFonts w:ascii="ＭＳ 明朝" w:hAnsi="ＭＳ 明朝" w:hint="eastAsia"/>
        </w:rPr>
        <w:t xml:space="preserve">　</w:t>
      </w:r>
      <w:r w:rsidR="001D3F5E">
        <w:rPr>
          <w:rFonts w:ascii="ＭＳ 明朝" w:hAnsi="ＭＳ 明朝" w:hint="eastAsia"/>
        </w:rPr>
        <w:t>１</w:t>
      </w:r>
      <w:r w:rsidR="00B24C86" w:rsidRPr="0058663D">
        <w:rPr>
          <w:rFonts w:ascii="ＭＳ 明朝" w:hAnsi="ＭＳ 明朝" w:hint="eastAsia"/>
        </w:rPr>
        <w:t>．</w:t>
      </w:r>
      <w:r w:rsidR="00CE1690" w:rsidRPr="0058663D">
        <w:rPr>
          <w:rFonts w:ascii="ＭＳ 明朝" w:hAnsi="ＭＳ 明朝" w:hint="eastAsia"/>
        </w:rPr>
        <w:t>業務委託</w:t>
      </w:r>
      <w:r w:rsidR="00B24C86" w:rsidRPr="0058663D">
        <w:rPr>
          <w:rFonts w:ascii="ＭＳ 明朝" w:hAnsi="ＭＳ 明朝" w:hint="eastAsia"/>
        </w:rPr>
        <w:t>内容によって、</w:t>
      </w:r>
      <w:r w:rsidR="007B2957" w:rsidRPr="0058663D">
        <w:rPr>
          <w:rFonts w:ascii="ＭＳ 明朝" w:hAnsi="ＭＳ 明朝" w:hint="eastAsia"/>
        </w:rPr>
        <w:t>担当が</w:t>
      </w:r>
      <w:r w:rsidR="00657606" w:rsidRPr="00316A5B">
        <w:rPr>
          <w:rFonts w:ascii="ＭＳ 明朝" w:hAnsi="ＭＳ 明朝" w:hint="eastAsia"/>
        </w:rPr>
        <w:t>橿原市</w:t>
      </w:r>
      <w:r w:rsidR="00A564E4" w:rsidRPr="00316A5B">
        <w:rPr>
          <w:rFonts w:ascii="ＭＳ 明朝" w:hAnsi="ＭＳ 明朝" w:hint="eastAsia"/>
        </w:rPr>
        <w:t>下水道部</w:t>
      </w:r>
      <w:r w:rsidR="007B2957" w:rsidRPr="00316A5B">
        <w:rPr>
          <w:rFonts w:ascii="ＭＳ 明朝" w:hAnsi="ＭＳ 明朝" w:hint="eastAsia"/>
        </w:rPr>
        <w:t>及び</w:t>
      </w:r>
      <w:r w:rsidR="00520276" w:rsidRPr="00316A5B">
        <w:rPr>
          <w:rFonts w:ascii="ＭＳ 明朝" w:hAnsi="ＭＳ 明朝" w:hint="eastAsia"/>
        </w:rPr>
        <w:t>奈良県広域水道企業団</w:t>
      </w:r>
      <w:r w:rsidR="003370FD" w:rsidRPr="00316A5B">
        <w:rPr>
          <w:rFonts w:ascii="ＭＳ 明朝" w:hAnsi="ＭＳ 明朝" w:hint="eastAsia"/>
        </w:rPr>
        <w:t>の</w:t>
      </w:r>
      <w:r w:rsidR="00E11427" w:rsidRPr="00D95144">
        <w:rPr>
          <w:rFonts w:ascii="ＭＳ 明朝" w:hAnsi="ＭＳ 明朝" w:hint="eastAsia"/>
        </w:rPr>
        <w:t>両団体</w:t>
      </w:r>
      <w:r w:rsidR="007B03ED" w:rsidRPr="00316A5B">
        <w:rPr>
          <w:rFonts w:ascii="ＭＳ 明朝" w:hAnsi="ＭＳ 明朝" w:hint="eastAsia"/>
        </w:rPr>
        <w:t>にまたがる</w:t>
      </w:r>
      <w:r w:rsidR="00B24C86" w:rsidRPr="00316A5B">
        <w:rPr>
          <w:rFonts w:ascii="ＭＳ 明朝" w:hAnsi="ＭＳ 明朝" w:hint="eastAsia"/>
        </w:rPr>
        <w:t>為、報告</w:t>
      </w:r>
      <w:r w:rsidR="00E36501" w:rsidRPr="00316A5B">
        <w:rPr>
          <w:rFonts w:ascii="ＭＳ 明朝" w:hAnsi="ＭＳ 明朝" w:hint="eastAsia"/>
        </w:rPr>
        <w:t>、</w:t>
      </w:r>
      <w:r w:rsidR="00B24C86" w:rsidRPr="00316A5B">
        <w:rPr>
          <w:rFonts w:ascii="ＭＳ 明朝" w:hAnsi="ＭＳ 明朝" w:hint="eastAsia"/>
        </w:rPr>
        <w:t>連絡</w:t>
      </w:r>
      <w:r w:rsidR="00E36501" w:rsidRPr="00316A5B">
        <w:rPr>
          <w:rFonts w:ascii="ＭＳ 明朝" w:hAnsi="ＭＳ 明朝" w:hint="eastAsia"/>
        </w:rPr>
        <w:t>、指示</w:t>
      </w:r>
      <w:r w:rsidR="00B24C86" w:rsidRPr="00316A5B">
        <w:rPr>
          <w:rFonts w:ascii="ＭＳ 明朝" w:hAnsi="ＭＳ 明朝" w:hint="eastAsia"/>
        </w:rPr>
        <w:t>等について留意すること。</w:t>
      </w:r>
    </w:p>
    <w:p w14:paraId="271D2FD7" w14:textId="77777777" w:rsidR="00402D18" w:rsidRPr="00316A5B" w:rsidRDefault="001D3F5E" w:rsidP="00402D18">
      <w:pPr>
        <w:ind w:firstLineChars="100" w:firstLine="210"/>
        <w:rPr>
          <w:rFonts w:ascii="ＭＳ 明朝" w:hAnsi="ＭＳ 明朝"/>
        </w:rPr>
      </w:pPr>
      <w:r w:rsidRPr="00316A5B">
        <w:rPr>
          <w:rFonts w:ascii="ＭＳ 明朝" w:hAnsi="ＭＳ 明朝" w:hint="eastAsia"/>
        </w:rPr>
        <w:t>２</w:t>
      </w:r>
      <w:r w:rsidR="00D47E75" w:rsidRPr="00316A5B">
        <w:rPr>
          <w:rFonts w:ascii="ＭＳ 明朝" w:hAnsi="ＭＳ 明朝" w:hint="eastAsia"/>
        </w:rPr>
        <w:t>．</w:t>
      </w:r>
      <w:r w:rsidR="00312DC4" w:rsidRPr="00316A5B">
        <w:rPr>
          <w:rFonts w:ascii="ＭＳ 明朝" w:hAnsi="ＭＳ 明朝" w:hint="eastAsia"/>
        </w:rPr>
        <w:t>受注</w:t>
      </w:r>
      <w:r w:rsidR="00014EE8" w:rsidRPr="00316A5B">
        <w:rPr>
          <w:rFonts w:ascii="ＭＳ 明朝" w:hAnsi="ＭＳ 明朝" w:hint="eastAsia"/>
        </w:rPr>
        <w:t>者は、業務を遂行する上</w:t>
      </w:r>
      <w:r w:rsidR="003F05BF" w:rsidRPr="00316A5B">
        <w:rPr>
          <w:rFonts w:ascii="ＭＳ 明朝" w:hAnsi="ＭＳ 明朝" w:hint="eastAsia"/>
        </w:rPr>
        <w:t>で</w:t>
      </w:r>
      <w:r w:rsidR="0055462E" w:rsidRPr="00316A5B">
        <w:rPr>
          <w:rFonts w:ascii="ＭＳ 明朝" w:hAnsi="ＭＳ 明朝" w:hint="eastAsia"/>
        </w:rPr>
        <w:t>発注者</w:t>
      </w:r>
      <w:r w:rsidR="003F05BF" w:rsidRPr="00316A5B">
        <w:rPr>
          <w:rFonts w:ascii="ＭＳ 明朝" w:hAnsi="ＭＳ 明朝" w:hint="eastAsia"/>
        </w:rPr>
        <w:t>及び第三者に与えた損害については、賠償しなければ</w:t>
      </w:r>
      <w:r w:rsidR="00402D18" w:rsidRPr="00316A5B">
        <w:rPr>
          <w:rFonts w:ascii="ＭＳ 明朝" w:hAnsi="ＭＳ 明朝" w:hint="eastAsia"/>
        </w:rPr>
        <w:t>な</w:t>
      </w:r>
    </w:p>
    <w:p w14:paraId="25C11789" w14:textId="77777777" w:rsidR="00402D18" w:rsidRPr="00316A5B" w:rsidRDefault="003F05BF" w:rsidP="00402D18">
      <w:pPr>
        <w:ind w:firstLineChars="250" w:firstLine="525"/>
        <w:rPr>
          <w:rFonts w:ascii="ＭＳ 明朝" w:hAnsi="ＭＳ 明朝"/>
        </w:rPr>
      </w:pPr>
      <w:r w:rsidRPr="00316A5B">
        <w:rPr>
          <w:rFonts w:ascii="ＭＳ 明朝" w:hAnsi="ＭＳ 明朝" w:hint="eastAsia"/>
        </w:rPr>
        <w:t>らない。そのために</w:t>
      </w:r>
      <w:r w:rsidR="00312DC4" w:rsidRPr="00316A5B">
        <w:rPr>
          <w:rFonts w:ascii="ＭＳ 明朝" w:hAnsi="ＭＳ 明朝" w:hint="eastAsia"/>
        </w:rPr>
        <w:t>受注者</w:t>
      </w:r>
      <w:r w:rsidRPr="00316A5B">
        <w:rPr>
          <w:rFonts w:ascii="ＭＳ 明朝" w:hAnsi="ＭＳ 明朝" w:hint="eastAsia"/>
        </w:rPr>
        <w:t>において必要な保険に加入すること。</w:t>
      </w:r>
      <w:r w:rsidR="00312DC4" w:rsidRPr="00316A5B">
        <w:rPr>
          <w:rFonts w:ascii="ＭＳ 明朝" w:hAnsi="ＭＳ 明朝" w:hint="eastAsia"/>
        </w:rPr>
        <w:t>受注者</w:t>
      </w:r>
      <w:r w:rsidR="00402D18" w:rsidRPr="00316A5B">
        <w:rPr>
          <w:rFonts w:ascii="ＭＳ 明朝" w:hAnsi="ＭＳ 明朝" w:hint="eastAsia"/>
        </w:rPr>
        <w:t>の瑕疵による損害につい</w:t>
      </w:r>
    </w:p>
    <w:p w14:paraId="7BB0A0BB" w14:textId="77777777" w:rsidR="0074178F" w:rsidRPr="00316A5B" w:rsidRDefault="00402D18" w:rsidP="00402D18">
      <w:pPr>
        <w:ind w:firstLineChars="250" w:firstLine="525"/>
        <w:rPr>
          <w:rFonts w:ascii="ＭＳ 明朝" w:hAnsi="ＭＳ 明朝"/>
        </w:rPr>
      </w:pPr>
      <w:r w:rsidRPr="00316A5B">
        <w:rPr>
          <w:rFonts w:ascii="ＭＳ 明朝" w:hAnsi="ＭＳ 明朝" w:hint="eastAsia"/>
        </w:rPr>
        <w:t>て</w:t>
      </w:r>
      <w:r w:rsidR="0055462E" w:rsidRPr="00316A5B">
        <w:rPr>
          <w:rFonts w:ascii="ＭＳ 明朝" w:hAnsi="ＭＳ 明朝" w:hint="eastAsia"/>
        </w:rPr>
        <w:t>発注者</w:t>
      </w:r>
      <w:r w:rsidR="003F05BF" w:rsidRPr="00316A5B">
        <w:rPr>
          <w:rFonts w:ascii="ＭＳ 明朝" w:hAnsi="ＭＳ 明朝" w:hint="eastAsia"/>
        </w:rPr>
        <w:t>は負担しない。</w:t>
      </w:r>
    </w:p>
    <w:p w14:paraId="42132E74" w14:textId="77777777" w:rsidR="0074178F" w:rsidRPr="00316A5B" w:rsidRDefault="00402D18" w:rsidP="001D3F5E">
      <w:pPr>
        <w:ind w:leftChars="1" w:left="718" w:hangingChars="341" w:hanging="716"/>
        <w:rPr>
          <w:rFonts w:ascii="ＭＳ 明朝" w:hAnsi="ＭＳ 明朝"/>
        </w:rPr>
      </w:pPr>
      <w:r w:rsidRPr="00316A5B">
        <w:rPr>
          <w:rFonts w:ascii="ＭＳ 明朝" w:hAnsi="ＭＳ 明朝" w:hint="eastAsia"/>
        </w:rPr>
        <w:t xml:space="preserve">　</w:t>
      </w:r>
      <w:r w:rsidR="001D3F5E" w:rsidRPr="00316A5B">
        <w:rPr>
          <w:rFonts w:ascii="ＭＳ 明朝" w:hAnsi="ＭＳ 明朝" w:hint="eastAsia"/>
        </w:rPr>
        <w:t>３．</w:t>
      </w:r>
      <w:r w:rsidR="0074178F" w:rsidRPr="00316A5B">
        <w:rPr>
          <w:rFonts w:ascii="ＭＳ 明朝" w:hAnsi="ＭＳ 明朝" w:hint="eastAsia"/>
        </w:rPr>
        <w:t>滞納額</w:t>
      </w:r>
      <w:r w:rsidR="00812F16" w:rsidRPr="00316A5B">
        <w:rPr>
          <w:rFonts w:ascii="ＭＳ 明朝" w:hAnsi="ＭＳ 明朝" w:hint="eastAsia"/>
        </w:rPr>
        <w:t>が</w:t>
      </w:r>
      <w:r w:rsidR="0074178F" w:rsidRPr="00316A5B">
        <w:rPr>
          <w:rFonts w:ascii="ＭＳ 明朝" w:hAnsi="ＭＳ 明朝" w:hint="eastAsia"/>
        </w:rPr>
        <w:t>一度に完納できない時は、分納誓約により処理し、債務の承認を使用者にさ</w:t>
      </w:r>
      <w:r w:rsidRPr="00316A5B">
        <w:rPr>
          <w:rFonts w:ascii="ＭＳ 明朝" w:hAnsi="ＭＳ 明朝" w:hint="eastAsia"/>
        </w:rPr>
        <w:t>せる</w:t>
      </w:r>
      <w:r w:rsidR="0074178F" w:rsidRPr="00316A5B">
        <w:rPr>
          <w:rFonts w:ascii="ＭＳ 明朝" w:hAnsi="ＭＳ 明朝" w:hint="eastAsia"/>
        </w:rPr>
        <w:t>こと。なお、転居先・連絡方法等の確認を行い、事後処理が円滑に行えるよう処理すること</w:t>
      </w:r>
      <w:r w:rsidR="00CC481C" w:rsidRPr="00316A5B">
        <w:rPr>
          <w:rFonts w:ascii="ＭＳ 明朝" w:hAnsi="ＭＳ 明朝" w:hint="eastAsia"/>
        </w:rPr>
        <w:t>。</w:t>
      </w:r>
    </w:p>
    <w:p w14:paraId="74E9F02E" w14:textId="77777777" w:rsidR="0074178F" w:rsidRPr="00316A5B" w:rsidRDefault="00402D18" w:rsidP="00163853">
      <w:pPr>
        <w:ind w:leftChars="1" w:left="718" w:hangingChars="341" w:hanging="716"/>
        <w:rPr>
          <w:rFonts w:ascii="ＭＳ 明朝" w:hAnsi="ＭＳ 明朝"/>
        </w:rPr>
      </w:pPr>
      <w:r w:rsidRPr="00316A5B">
        <w:rPr>
          <w:rFonts w:ascii="ＭＳ 明朝" w:hAnsi="ＭＳ 明朝" w:hint="eastAsia"/>
        </w:rPr>
        <w:t xml:space="preserve">　</w:t>
      </w:r>
      <w:r w:rsidR="001D3F5E" w:rsidRPr="00316A5B">
        <w:rPr>
          <w:rFonts w:ascii="ＭＳ 明朝" w:hAnsi="ＭＳ 明朝" w:hint="eastAsia"/>
        </w:rPr>
        <w:t>４</w:t>
      </w:r>
      <w:r w:rsidR="00D47E75" w:rsidRPr="00316A5B">
        <w:rPr>
          <w:rFonts w:ascii="ＭＳ 明朝" w:hAnsi="ＭＳ 明朝" w:hint="eastAsia"/>
        </w:rPr>
        <w:t>．</w:t>
      </w:r>
      <w:r w:rsidR="00C85CD4" w:rsidRPr="00316A5B">
        <w:rPr>
          <w:rFonts w:ascii="ＭＳ 明朝" w:hAnsi="ＭＳ 明朝" w:hint="eastAsia"/>
        </w:rPr>
        <w:t>受注</w:t>
      </w:r>
      <w:r w:rsidR="0074178F" w:rsidRPr="00316A5B">
        <w:rPr>
          <w:rFonts w:ascii="ＭＳ 明朝" w:hAnsi="ＭＳ 明朝" w:hint="eastAsia"/>
        </w:rPr>
        <w:t>業務執行時に無届</w:t>
      </w:r>
      <w:r w:rsidR="00520276" w:rsidRPr="00316A5B">
        <w:rPr>
          <w:rFonts w:ascii="ＭＳ 明朝" w:hAnsi="ＭＳ 明朝" w:hint="eastAsia"/>
        </w:rPr>
        <w:t>接続</w:t>
      </w:r>
      <w:r w:rsidR="0074178F" w:rsidRPr="00316A5B">
        <w:rPr>
          <w:rFonts w:ascii="ＭＳ 明朝" w:hAnsi="ＭＳ 明朝" w:hint="eastAsia"/>
        </w:rPr>
        <w:t>を発見した場合は、速やかに使用開始</w:t>
      </w:r>
      <w:r w:rsidR="0003722A" w:rsidRPr="00316A5B">
        <w:rPr>
          <w:rFonts w:ascii="ＭＳ 明朝" w:hAnsi="ＭＳ 明朝" w:hint="eastAsia"/>
        </w:rPr>
        <w:t>等の適切な処理を</w:t>
      </w:r>
      <w:r w:rsidR="00E02CBD" w:rsidRPr="00316A5B">
        <w:rPr>
          <w:rFonts w:ascii="ＭＳ 明朝" w:hAnsi="ＭＳ 明朝" w:hint="eastAsia"/>
        </w:rPr>
        <w:t>行う</w:t>
      </w:r>
      <w:r w:rsidR="0074178F" w:rsidRPr="00316A5B">
        <w:rPr>
          <w:rFonts w:ascii="ＭＳ 明朝" w:hAnsi="ＭＳ 明朝" w:hint="eastAsia"/>
        </w:rPr>
        <w:t>こと。</w:t>
      </w:r>
    </w:p>
    <w:p w14:paraId="4DAFFEF5" w14:textId="77777777" w:rsidR="00402D18" w:rsidRPr="00836CE9" w:rsidRDefault="00402D18" w:rsidP="00A444B6">
      <w:pPr>
        <w:ind w:leftChars="1" w:left="718" w:hangingChars="341" w:hanging="716"/>
        <w:rPr>
          <w:rFonts w:ascii="ＭＳ 明朝" w:hAnsi="ＭＳ 明朝"/>
        </w:rPr>
      </w:pPr>
      <w:r w:rsidRPr="00316A5B">
        <w:rPr>
          <w:rFonts w:ascii="ＭＳ 明朝" w:hAnsi="ＭＳ 明朝" w:hint="eastAsia"/>
        </w:rPr>
        <w:t xml:space="preserve">　</w:t>
      </w:r>
      <w:r w:rsidR="001D3F5E" w:rsidRPr="00316A5B">
        <w:rPr>
          <w:rFonts w:ascii="ＭＳ 明朝" w:hAnsi="ＭＳ 明朝" w:hint="eastAsia"/>
        </w:rPr>
        <w:t>５</w:t>
      </w:r>
      <w:r w:rsidR="00D47E75" w:rsidRPr="00316A5B">
        <w:rPr>
          <w:rFonts w:ascii="ＭＳ 明朝" w:hAnsi="ＭＳ 明朝" w:hint="eastAsia"/>
        </w:rPr>
        <w:t>．</w:t>
      </w:r>
      <w:r w:rsidR="00C85CD4" w:rsidRPr="00316A5B">
        <w:rPr>
          <w:rFonts w:ascii="ＭＳ 明朝" w:hAnsi="ＭＳ 明朝" w:hint="eastAsia"/>
        </w:rPr>
        <w:t>受注</w:t>
      </w:r>
      <w:r w:rsidR="0074178F" w:rsidRPr="00316A5B">
        <w:rPr>
          <w:rFonts w:ascii="ＭＳ 明朝" w:hAnsi="ＭＳ 明朝" w:hint="eastAsia"/>
        </w:rPr>
        <w:t>業務間の調整を</w:t>
      </w:r>
      <w:r w:rsidR="00812F16" w:rsidRPr="00316A5B">
        <w:rPr>
          <w:rFonts w:ascii="ＭＳ 明朝" w:hAnsi="ＭＳ 明朝" w:hint="eastAsia"/>
        </w:rPr>
        <w:t>密</w:t>
      </w:r>
      <w:r w:rsidR="0074178F" w:rsidRPr="00836CE9">
        <w:rPr>
          <w:rFonts w:ascii="ＭＳ 明朝" w:hAnsi="ＭＳ 明朝" w:hint="eastAsia"/>
        </w:rPr>
        <w:t>にし、関連報告事項・連絡事項を確認し、必要に応じ、調整会議を開催</w:t>
      </w:r>
      <w:r w:rsidRPr="00836CE9">
        <w:rPr>
          <w:rFonts w:ascii="ＭＳ 明朝" w:hAnsi="ＭＳ 明朝" w:hint="eastAsia"/>
        </w:rPr>
        <w:t>す</w:t>
      </w:r>
    </w:p>
    <w:p w14:paraId="73D4ECB8" w14:textId="77777777" w:rsidR="0074178F" w:rsidRPr="00836CE9" w:rsidRDefault="0074178F" w:rsidP="00402D18">
      <w:pPr>
        <w:ind w:leftChars="251" w:left="718" w:hangingChars="91" w:hanging="191"/>
        <w:rPr>
          <w:rFonts w:ascii="ＭＳ 明朝" w:hAnsi="ＭＳ 明朝"/>
        </w:rPr>
      </w:pPr>
      <w:r w:rsidRPr="00836CE9">
        <w:rPr>
          <w:rFonts w:ascii="ＭＳ 明朝" w:hAnsi="ＭＳ 明朝" w:hint="eastAsia"/>
        </w:rPr>
        <w:t>ること。調整会議には、</w:t>
      </w:r>
      <w:r w:rsidR="0055462E" w:rsidRPr="00836CE9">
        <w:rPr>
          <w:rFonts w:ascii="ＭＳ 明朝" w:hAnsi="ＭＳ 明朝" w:hint="eastAsia"/>
        </w:rPr>
        <w:t>発注者</w:t>
      </w:r>
      <w:r w:rsidRPr="00836CE9">
        <w:rPr>
          <w:rFonts w:ascii="ＭＳ 明朝" w:hAnsi="ＭＳ 明朝" w:hint="eastAsia"/>
        </w:rPr>
        <w:t>の参画を必要に応じ求めること。</w:t>
      </w:r>
    </w:p>
    <w:p w14:paraId="4A8A4861" w14:textId="77777777" w:rsidR="00402D18" w:rsidRPr="00836CE9" w:rsidRDefault="00402D18" w:rsidP="0055462E">
      <w:pPr>
        <w:ind w:leftChars="1" w:left="718" w:hangingChars="341" w:hanging="716"/>
        <w:rPr>
          <w:rFonts w:ascii="ＭＳ 明朝" w:hAnsi="ＭＳ 明朝"/>
        </w:rPr>
      </w:pPr>
      <w:r w:rsidRPr="00836CE9">
        <w:rPr>
          <w:rFonts w:ascii="ＭＳ 明朝" w:hAnsi="ＭＳ 明朝" w:hint="eastAsia"/>
        </w:rPr>
        <w:t xml:space="preserve">　</w:t>
      </w:r>
      <w:r w:rsidR="001D3F5E" w:rsidRPr="00836CE9">
        <w:rPr>
          <w:rFonts w:ascii="ＭＳ 明朝" w:hAnsi="ＭＳ 明朝" w:hint="eastAsia"/>
        </w:rPr>
        <w:t>６</w:t>
      </w:r>
      <w:r w:rsidR="0055462E" w:rsidRPr="00836CE9">
        <w:rPr>
          <w:rFonts w:ascii="ＭＳ 明朝" w:hAnsi="ＭＳ 明朝" w:hint="eastAsia"/>
        </w:rPr>
        <w:t>．</w:t>
      </w:r>
      <w:r w:rsidR="00312DC4" w:rsidRPr="00836CE9">
        <w:rPr>
          <w:rFonts w:ascii="ＭＳ 明朝" w:hAnsi="ＭＳ 明朝" w:hint="eastAsia"/>
        </w:rPr>
        <w:t>受注者</w:t>
      </w:r>
      <w:r w:rsidR="0074178F" w:rsidRPr="00836CE9">
        <w:rPr>
          <w:rFonts w:ascii="ＭＳ 明朝" w:hAnsi="ＭＳ 明朝" w:hint="eastAsia"/>
        </w:rPr>
        <w:t>は、</w:t>
      </w:r>
      <w:r w:rsidR="00CE1690" w:rsidRPr="00836CE9">
        <w:rPr>
          <w:rFonts w:ascii="ＭＳ 明朝" w:hAnsi="ＭＳ 明朝" w:hint="eastAsia"/>
        </w:rPr>
        <w:t>業務従事者</w:t>
      </w:r>
      <w:r w:rsidR="003F05BF" w:rsidRPr="00836CE9">
        <w:rPr>
          <w:rFonts w:ascii="ＭＳ 明朝" w:hAnsi="ＭＳ 明朝" w:hint="eastAsia"/>
        </w:rPr>
        <w:t>等</w:t>
      </w:r>
      <w:r w:rsidR="0074178F" w:rsidRPr="00836CE9">
        <w:rPr>
          <w:rFonts w:ascii="ＭＳ 明朝" w:hAnsi="ＭＳ 明朝" w:hint="eastAsia"/>
        </w:rPr>
        <w:t>に変更が生じた時は、速やかに書面にて</w:t>
      </w:r>
      <w:r w:rsidR="0055462E" w:rsidRPr="00836CE9">
        <w:rPr>
          <w:rFonts w:ascii="ＭＳ 明朝" w:hAnsi="ＭＳ 明朝" w:hint="eastAsia"/>
        </w:rPr>
        <w:t>発注者</w:t>
      </w:r>
      <w:r w:rsidR="0074178F" w:rsidRPr="00836CE9">
        <w:rPr>
          <w:rFonts w:ascii="ＭＳ 明朝" w:hAnsi="ＭＳ 明朝" w:hint="eastAsia"/>
        </w:rPr>
        <w:t>に届け出ること。また</w:t>
      </w:r>
      <w:r w:rsidRPr="00836CE9">
        <w:rPr>
          <w:rFonts w:ascii="ＭＳ 明朝" w:hAnsi="ＭＳ 明朝" w:hint="eastAsia"/>
        </w:rPr>
        <w:t>、</w:t>
      </w:r>
    </w:p>
    <w:p w14:paraId="36077CB1" w14:textId="77777777" w:rsidR="00402D18" w:rsidRPr="00836CE9" w:rsidRDefault="00312DC4" w:rsidP="00402D18">
      <w:pPr>
        <w:ind w:leftChars="251" w:left="718" w:hangingChars="91" w:hanging="191"/>
        <w:rPr>
          <w:rFonts w:ascii="ＭＳ 明朝" w:hAnsi="ＭＳ 明朝"/>
        </w:rPr>
      </w:pPr>
      <w:r w:rsidRPr="00836CE9">
        <w:rPr>
          <w:rFonts w:ascii="ＭＳ 明朝" w:hAnsi="ＭＳ 明朝" w:hint="eastAsia"/>
        </w:rPr>
        <w:t>受注者</w:t>
      </w:r>
      <w:r w:rsidR="0074178F" w:rsidRPr="00836CE9">
        <w:rPr>
          <w:rFonts w:ascii="ＭＳ 明朝" w:hAnsi="ＭＳ 明朝" w:hint="eastAsia"/>
        </w:rPr>
        <w:t>は、</w:t>
      </w:r>
      <w:r w:rsidR="00FF089E" w:rsidRPr="00836CE9">
        <w:rPr>
          <w:rFonts w:ascii="ＭＳ 明朝" w:hAnsi="ＭＳ 明朝" w:hint="eastAsia"/>
        </w:rPr>
        <w:t>業務従事者が</w:t>
      </w:r>
      <w:r w:rsidR="00F869C2" w:rsidRPr="00836CE9">
        <w:rPr>
          <w:rFonts w:ascii="ＭＳ 明朝" w:hAnsi="ＭＳ 明朝" w:hint="eastAsia"/>
        </w:rPr>
        <w:t>契約の内容を遂行できていない</w:t>
      </w:r>
      <w:r w:rsidR="00FF089E" w:rsidRPr="00836CE9">
        <w:rPr>
          <w:rFonts w:ascii="ＭＳ 明朝" w:hAnsi="ＭＳ 明朝" w:hint="eastAsia"/>
        </w:rPr>
        <w:t>と客観的に判断される場合は、</w:t>
      </w:r>
    </w:p>
    <w:p w14:paraId="584768C4" w14:textId="77777777" w:rsidR="0074178F" w:rsidRPr="00836CE9" w:rsidRDefault="00FF089E" w:rsidP="00402D18">
      <w:pPr>
        <w:ind w:leftChars="251" w:left="718" w:hangingChars="91" w:hanging="191"/>
        <w:rPr>
          <w:rFonts w:ascii="ＭＳ 明朝" w:hAnsi="ＭＳ 明朝"/>
        </w:rPr>
      </w:pPr>
      <w:r w:rsidRPr="00836CE9">
        <w:rPr>
          <w:rFonts w:ascii="ＭＳ 明朝" w:hAnsi="ＭＳ 明朝" w:hint="eastAsia"/>
        </w:rPr>
        <w:t>当該</w:t>
      </w:r>
      <w:r w:rsidR="00A94C7A" w:rsidRPr="00836CE9">
        <w:rPr>
          <w:rFonts w:ascii="ＭＳ 明朝" w:hAnsi="ＭＳ 明朝" w:hint="eastAsia"/>
        </w:rPr>
        <w:t>業務従事者</w:t>
      </w:r>
      <w:r w:rsidRPr="00836CE9">
        <w:rPr>
          <w:rFonts w:ascii="ＭＳ 明朝" w:hAnsi="ＭＳ 明朝" w:hint="eastAsia"/>
        </w:rPr>
        <w:t>の変更を行わなければならない。</w:t>
      </w:r>
      <w:r w:rsidR="0074178F" w:rsidRPr="00836CE9">
        <w:rPr>
          <w:rFonts w:ascii="ＭＳ 明朝" w:hAnsi="ＭＳ 明朝" w:hint="eastAsia"/>
        </w:rPr>
        <w:t>なお、それに係る経費は、</w:t>
      </w:r>
      <w:r w:rsidR="00312DC4" w:rsidRPr="00836CE9">
        <w:rPr>
          <w:rFonts w:ascii="ＭＳ 明朝" w:hAnsi="ＭＳ 明朝" w:hint="eastAsia"/>
        </w:rPr>
        <w:t>受注者</w:t>
      </w:r>
      <w:r w:rsidR="0074178F" w:rsidRPr="00836CE9">
        <w:rPr>
          <w:rFonts w:ascii="ＭＳ 明朝" w:hAnsi="ＭＳ 明朝" w:hint="eastAsia"/>
        </w:rPr>
        <w:t>の負担とする。</w:t>
      </w:r>
    </w:p>
    <w:p w14:paraId="468B1892" w14:textId="77777777" w:rsidR="00402D18" w:rsidRPr="00316A5B" w:rsidRDefault="00402D18" w:rsidP="00163853">
      <w:pPr>
        <w:ind w:leftChars="1" w:left="718" w:hangingChars="341" w:hanging="716"/>
        <w:rPr>
          <w:rFonts w:ascii="ＭＳ 明朝" w:hAnsi="ＭＳ 明朝"/>
        </w:rPr>
      </w:pPr>
      <w:r w:rsidRPr="00836CE9">
        <w:rPr>
          <w:rFonts w:ascii="ＭＳ 明朝" w:hAnsi="ＭＳ 明朝" w:hint="eastAsia"/>
        </w:rPr>
        <w:t xml:space="preserve">　</w:t>
      </w:r>
      <w:r w:rsidR="001D3F5E" w:rsidRPr="00836CE9">
        <w:rPr>
          <w:rFonts w:ascii="ＭＳ 明朝" w:hAnsi="ＭＳ 明朝" w:hint="eastAsia"/>
        </w:rPr>
        <w:t>７</w:t>
      </w:r>
      <w:r w:rsidR="00D47E75" w:rsidRPr="00836CE9">
        <w:rPr>
          <w:rFonts w:ascii="ＭＳ 明朝" w:hAnsi="ＭＳ 明朝" w:hint="eastAsia"/>
        </w:rPr>
        <w:t>．</w:t>
      </w:r>
      <w:r w:rsidR="00312DC4" w:rsidRPr="00836CE9">
        <w:rPr>
          <w:rFonts w:ascii="ＭＳ 明朝" w:hAnsi="ＭＳ 明朝" w:hint="eastAsia"/>
        </w:rPr>
        <w:t>受注者</w:t>
      </w:r>
      <w:r w:rsidR="0074178F" w:rsidRPr="00836CE9">
        <w:rPr>
          <w:rFonts w:ascii="ＭＳ 明朝" w:hAnsi="ＭＳ 明朝" w:hint="eastAsia"/>
        </w:rPr>
        <w:t>及び</w:t>
      </w:r>
      <w:r w:rsidR="00CE1690" w:rsidRPr="00836CE9">
        <w:rPr>
          <w:rFonts w:ascii="ＭＳ 明朝" w:hAnsi="ＭＳ 明朝" w:hint="eastAsia"/>
        </w:rPr>
        <w:t>業務従事者</w:t>
      </w:r>
      <w:r w:rsidR="003F05BF" w:rsidRPr="00836CE9">
        <w:rPr>
          <w:rFonts w:ascii="ＭＳ 明朝" w:hAnsi="ＭＳ 明朝" w:hint="eastAsia"/>
        </w:rPr>
        <w:t>等</w:t>
      </w:r>
      <w:r w:rsidR="0074178F" w:rsidRPr="00836CE9">
        <w:rPr>
          <w:rFonts w:ascii="ＭＳ 明朝" w:hAnsi="ＭＳ 明朝" w:hint="eastAsia"/>
        </w:rPr>
        <w:t>は、</w:t>
      </w:r>
      <w:r w:rsidR="00C85CD4" w:rsidRPr="00836CE9">
        <w:rPr>
          <w:rFonts w:ascii="ＭＳ 明朝" w:hAnsi="ＭＳ 明朝" w:hint="eastAsia"/>
        </w:rPr>
        <w:t>受注</w:t>
      </w:r>
      <w:r w:rsidR="0074178F" w:rsidRPr="00836CE9">
        <w:rPr>
          <w:rFonts w:ascii="ＭＳ 明朝" w:hAnsi="ＭＳ 明朝" w:hint="eastAsia"/>
        </w:rPr>
        <w:t>業務を遂行</w:t>
      </w:r>
      <w:r w:rsidR="0074178F" w:rsidRPr="00316A5B">
        <w:rPr>
          <w:rFonts w:ascii="ＭＳ 明朝" w:hAnsi="ＭＳ 明朝" w:hint="eastAsia"/>
        </w:rPr>
        <w:t>するにあたり、知り得た一切の情報を</w:t>
      </w:r>
      <w:r w:rsidR="0055462E" w:rsidRPr="00316A5B">
        <w:rPr>
          <w:rFonts w:ascii="ＭＳ 明朝" w:hAnsi="ＭＳ 明朝" w:hint="eastAsia"/>
        </w:rPr>
        <w:t>発注者</w:t>
      </w:r>
      <w:r w:rsidRPr="00316A5B">
        <w:rPr>
          <w:rFonts w:ascii="ＭＳ 明朝" w:hAnsi="ＭＳ 明朝" w:hint="eastAsia"/>
        </w:rPr>
        <w:t>が指示</w:t>
      </w:r>
    </w:p>
    <w:p w14:paraId="613A6C0F" w14:textId="77777777" w:rsidR="0074178F" w:rsidRPr="0058663D" w:rsidRDefault="0074178F" w:rsidP="00402D18">
      <w:pPr>
        <w:ind w:firstLineChars="250" w:firstLine="525"/>
        <w:rPr>
          <w:rFonts w:ascii="ＭＳ 明朝" w:hAnsi="ＭＳ 明朝"/>
        </w:rPr>
      </w:pPr>
      <w:r w:rsidRPr="00316A5B">
        <w:rPr>
          <w:rFonts w:ascii="ＭＳ 明朝" w:hAnsi="ＭＳ 明朝" w:hint="eastAsia"/>
        </w:rPr>
        <w:t>する目的以外に使用し、</w:t>
      </w:r>
      <w:r w:rsidR="0020048B" w:rsidRPr="00316A5B">
        <w:rPr>
          <w:rFonts w:ascii="ＭＳ 明朝" w:hAnsi="ＭＳ 明朝" w:hint="eastAsia"/>
        </w:rPr>
        <w:t>また</w:t>
      </w:r>
      <w:r w:rsidRPr="00316A5B">
        <w:rPr>
          <w:rFonts w:ascii="ＭＳ 明朝" w:hAnsi="ＭＳ 明朝" w:hint="eastAsia"/>
        </w:rPr>
        <w:t>、第三者に漏らし</w:t>
      </w:r>
      <w:r w:rsidRPr="0058663D">
        <w:rPr>
          <w:rFonts w:ascii="ＭＳ 明朝" w:hAnsi="ＭＳ 明朝" w:hint="eastAsia"/>
        </w:rPr>
        <w:t>てはならない。</w:t>
      </w:r>
    </w:p>
    <w:p w14:paraId="19505F2E" w14:textId="77777777" w:rsidR="00402D18" w:rsidRPr="0058663D" w:rsidRDefault="001D3F5E" w:rsidP="001D3F5E">
      <w:pPr>
        <w:ind w:leftChars="101" w:left="718" w:hangingChars="241" w:hanging="506"/>
        <w:rPr>
          <w:rFonts w:ascii="ＭＳ 明朝" w:hAnsi="ＭＳ 明朝"/>
        </w:rPr>
      </w:pPr>
      <w:r>
        <w:rPr>
          <w:rFonts w:ascii="ＭＳ 明朝" w:hAnsi="ＭＳ 明朝" w:hint="eastAsia"/>
        </w:rPr>
        <w:t>８</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及び</w:t>
      </w:r>
      <w:r w:rsidR="00CE1690" w:rsidRPr="0058663D">
        <w:rPr>
          <w:rFonts w:ascii="ＭＳ 明朝" w:hAnsi="ＭＳ 明朝" w:hint="eastAsia"/>
        </w:rPr>
        <w:t>業務従事者</w:t>
      </w:r>
      <w:r w:rsidR="003F05BF" w:rsidRPr="0058663D">
        <w:rPr>
          <w:rFonts w:ascii="ＭＳ 明朝" w:hAnsi="ＭＳ 明朝" w:hint="eastAsia"/>
        </w:rPr>
        <w:t>等</w:t>
      </w:r>
      <w:r w:rsidR="0074178F" w:rsidRPr="0058663D">
        <w:rPr>
          <w:rFonts w:ascii="ＭＳ 明朝" w:hAnsi="ＭＳ 明朝" w:hint="eastAsia"/>
        </w:rPr>
        <w:t>は、</w:t>
      </w:r>
      <w:r w:rsidR="0055462E" w:rsidRPr="0058663D">
        <w:rPr>
          <w:rFonts w:ascii="ＭＳ 明朝" w:hAnsi="ＭＳ 明朝" w:hint="eastAsia"/>
        </w:rPr>
        <w:t>発注者</w:t>
      </w:r>
      <w:r w:rsidR="0074178F" w:rsidRPr="0058663D">
        <w:rPr>
          <w:rFonts w:ascii="ＭＳ 明朝" w:hAnsi="ＭＳ 明朝" w:hint="eastAsia"/>
        </w:rPr>
        <w:t>から提供される使用者データを、目的外に使用し、第三者</w:t>
      </w:r>
      <w:r w:rsidR="00402D18" w:rsidRPr="0058663D">
        <w:rPr>
          <w:rFonts w:ascii="ＭＳ 明朝" w:hAnsi="ＭＳ 明朝" w:hint="eastAsia"/>
        </w:rPr>
        <w:t>に</w:t>
      </w:r>
    </w:p>
    <w:p w14:paraId="3B60387C" w14:textId="77777777" w:rsidR="0074178F" w:rsidRPr="0058663D" w:rsidRDefault="0074178F" w:rsidP="00402D18">
      <w:pPr>
        <w:ind w:firstLineChars="250" w:firstLine="525"/>
        <w:rPr>
          <w:rFonts w:ascii="ＭＳ 明朝" w:hAnsi="ＭＳ 明朝"/>
        </w:rPr>
      </w:pPr>
      <w:r w:rsidRPr="0058663D">
        <w:rPr>
          <w:rFonts w:ascii="ＭＳ 明朝" w:hAnsi="ＭＳ 明朝" w:hint="eastAsia"/>
        </w:rPr>
        <w:t>提供し、複写し</w:t>
      </w:r>
      <w:r w:rsidR="0083079C" w:rsidRPr="0058663D">
        <w:rPr>
          <w:rFonts w:ascii="ＭＳ 明朝" w:hAnsi="ＭＳ 明朝" w:hint="eastAsia"/>
        </w:rPr>
        <w:t>、</w:t>
      </w:r>
      <w:r w:rsidR="00014EE8" w:rsidRPr="0058663D">
        <w:rPr>
          <w:rFonts w:ascii="ＭＳ 明朝" w:hAnsi="ＭＳ 明朝" w:hint="eastAsia"/>
        </w:rPr>
        <w:t>又</w:t>
      </w:r>
      <w:r w:rsidR="0020048B" w:rsidRPr="0058663D">
        <w:rPr>
          <w:rFonts w:ascii="ＭＳ 明朝" w:hAnsi="ＭＳ 明朝" w:hint="eastAsia"/>
        </w:rPr>
        <w:t>は</w:t>
      </w:r>
      <w:r w:rsidRPr="0058663D">
        <w:rPr>
          <w:rFonts w:ascii="ＭＳ 明朝" w:hAnsi="ＭＳ 明朝" w:hint="eastAsia"/>
        </w:rPr>
        <w:t>複製してはならない。</w:t>
      </w:r>
    </w:p>
    <w:p w14:paraId="7563BF8A" w14:textId="77777777" w:rsidR="00402D18" w:rsidRPr="0058663D" w:rsidRDefault="001D3F5E" w:rsidP="001D3F5E">
      <w:pPr>
        <w:ind w:leftChars="101" w:left="718" w:hangingChars="241" w:hanging="506"/>
        <w:rPr>
          <w:rFonts w:ascii="ＭＳ 明朝" w:hAnsi="ＭＳ 明朝"/>
        </w:rPr>
      </w:pPr>
      <w:r>
        <w:rPr>
          <w:rFonts w:ascii="ＭＳ 明朝" w:hAnsi="ＭＳ 明朝" w:hint="eastAsia"/>
        </w:rPr>
        <w:t>９</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は、</w:t>
      </w:r>
      <w:r w:rsidR="0055462E" w:rsidRPr="0058663D">
        <w:rPr>
          <w:rFonts w:ascii="ＭＳ 明朝" w:hAnsi="ＭＳ 明朝" w:hint="eastAsia"/>
        </w:rPr>
        <w:t>発注者</w:t>
      </w:r>
      <w:r w:rsidR="0074178F" w:rsidRPr="0058663D">
        <w:rPr>
          <w:rFonts w:ascii="ＭＳ 明朝" w:hAnsi="ＭＳ 明朝" w:hint="eastAsia"/>
        </w:rPr>
        <w:t>から提供される使用者データの取扱に関し、</w:t>
      </w:r>
      <w:r w:rsidR="00CE1690" w:rsidRPr="0058663D">
        <w:rPr>
          <w:rFonts w:ascii="ＭＳ 明朝" w:hAnsi="ＭＳ 明朝" w:hint="eastAsia"/>
        </w:rPr>
        <w:t>業務従事者</w:t>
      </w:r>
      <w:r w:rsidR="003F05BF" w:rsidRPr="0058663D">
        <w:rPr>
          <w:rFonts w:ascii="ＭＳ 明朝" w:hAnsi="ＭＳ 明朝" w:hint="eastAsia"/>
        </w:rPr>
        <w:t>等</w:t>
      </w:r>
      <w:r w:rsidR="0074178F" w:rsidRPr="0058663D">
        <w:rPr>
          <w:rFonts w:ascii="ＭＳ 明朝" w:hAnsi="ＭＳ 明朝" w:hint="eastAsia"/>
        </w:rPr>
        <w:t>に対し情報保護等</w:t>
      </w:r>
      <w:r w:rsidR="00402D18" w:rsidRPr="0058663D">
        <w:rPr>
          <w:rFonts w:ascii="ＭＳ 明朝" w:hAnsi="ＭＳ 明朝" w:hint="eastAsia"/>
        </w:rPr>
        <w:t>の</w:t>
      </w:r>
    </w:p>
    <w:p w14:paraId="0EB810D0" w14:textId="77777777" w:rsidR="0074178F" w:rsidRPr="0058663D" w:rsidRDefault="0074178F" w:rsidP="00402D18">
      <w:pPr>
        <w:ind w:leftChars="251" w:left="718" w:hangingChars="91" w:hanging="191"/>
        <w:rPr>
          <w:rFonts w:ascii="ＭＳ 明朝" w:hAnsi="ＭＳ 明朝"/>
        </w:rPr>
      </w:pPr>
      <w:r w:rsidRPr="0058663D">
        <w:rPr>
          <w:rFonts w:ascii="ＭＳ 明朝" w:hAnsi="ＭＳ 明朝" w:hint="eastAsia"/>
        </w:rPr>
        <w:t>研修の措置を講じなければならない。</w:t>
      </w:r>
    </w:p>
    <w:p w14:paraId="4669C2D2" w14:textId="77777777" w:rsidR="0074178F" w:rsidRPr="0058663D" w:rsidRDefault="006C09EE" w:rsidP="00163853">
      <w:pPr>
        <w:ind w:leftChars="1" w:left="718" w:hangingChars="341" w:hanging="716"/>
        <w:rPr>
          <w:rFonts w:ascii="ＭＳ 明朝" w:hAnsi="ＭＳ 明朝"/>
        </w:rPr>
      </w:pPr>
      <w:r w:rsidRPr="0058663D">
        <w:rPr>
          <w:rFonts w:ascii="ＭＳ 明朝" w:hAnsi="ＭＳ 明朝" w:hint="eastAsia"/>
        </w:rPr>
        <w:t>１</w:t>
      </w:r>
      <w:r w:rsidR="001D3F5E">
        <w:rPr>
          <w:rFonts w:ascii="ＭＳ 明朝" w:hAnsi="ＭＳ 明朝" w:hint="eastAsia"/>
        </w:rPr>
        <w:t>０</w:t>
      </w:r>
      <w:r w:rsidR="00D47E75" w:rsidRPr="0058663D">
        <w:rPr>
          <w:rFonts w:ascii="ＭＳ 明朝" w:hAnsi="ＭＳ 明朝" w:hint="eastAsia"/>
        </w:rPr>
        <w:t>．</w:t>
      </w:r>
      <w:r w:rsidR="00312DC4" w:rsidRPr="0058663D">
        <w:rPr>
          <w:rFonts w:ascii="ＭＳ 明朝" w:hAnsi="ＭＳ 明朝" w:hint="eastAsia"/>
        </w:rPr>
        <w:t>受注者</w:t>
      </w:r>
      <w:r w:rsidR="00A74A90" w:rsidRPr="0058663D">
        <w:rPr>
          <w:rFonts w:ascii="ＭＳ 明朝" w:hAnsi="ＭＳ 明朝" w:hint="eastAsia"/>
        </w:rPr>
        <w:t>は、</w:t>
      </w:r>
      <w:r w:rsidR="00CE1690" w:rsidRPr="0058663D">
        <w:rPr>
          <w:rFonts w:ascii="ＭＳ 明朝" w:hAnsi="ＭＳ 明朝" w:hint="eastAsia"/>
        </w:rPr>
        <w:t>業務従事者</w:t>
      </w:r>
      <w:r w:rsidR="00A74A90" w:rsidRPr="0058663D">
        <w:rPr>
          <w:rFonts w:ascii="ＭＳ 明朝" w:hAnsi="ＭＳ 明朝" w:hint="eastAsia"/>
        </w:rPr>
        <w:t>の中から</w:t>
      </w:r>
      <w:r w:rsidR="0074178F" w:rsidRPr="0058663D">
        <w:rPr>
          <w:rFonts w:ascii="ＭＳ 明朝" w:hAnsi="ＭＳ 明朝" w:hint="eastAsia"/>
        </w:rPr>
        <w:t>情報保護責任者を選任し、</w:t>
      </w:r>
      <w:r w:rsidR="0055462E" w:rsidRPr="0058663D">
        <w:rPr>
          <w:rFonts w:ascii="ＭＳ 明朝" w:hAnsi="ＭＳ 明朝" w:hint="eastAsia"/>
        </w:rPr>
        <w:t>発注者</w:t>
      </w:r>
      <w:r w:rsidR="0074178F" w:rsidRPr="0058663D">
        <w:rPr>
          <w:rFonts w:ascii="ＭＳ 明朝" w:hAnsi="ＭＳ 明朝" w:hint="eastAsia"/>
        </w:rPr>
        <w:t>に届け出なければならない。</w:t>
      </w:r>
    </w:p>
    <w:p w14:paraId="6263C229" w14:textId="77777777" w:rsidR="0074178F" w:rsidRPr="0058663D" w:rsidRDefault="006C09EE" w:rsidP="00E11427">
      <w:pPr>
        <w:ind w:leftChars="1" w:left="718" w:hangingChars="341" w:hanging="716"/>
        <w:rPr>
          <w:rFonts w:ascii="ＭＳ 明朝" w:hAnsi="ＭＳ 明朝"/>
        </w:rPr>
      </w:pPr>
      <w:r w:rsidRPr="0058663D">
        <w:rPr>
          <w:rFonts w:ascii="ＭＳ 明朝" w:hAnsi="ＭＳ 明朝" w:hint="eastAsia"/>
        </w:rPr>
        <w:t>１</w:t>
      </w:r>
      <w:r w:rsidR="001D3F5E">
        <w:rPr>
          <w:rFonts w:ascii="ＭＳ 明朝" w:hAnsi="ＭＳ 明朝" w:hint="eastAsia"/>
        </w:rPr>
        <w:t>１</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が選任する情報保護責任者は、</w:t>
      </w:r>
      <w:r w:rsidR="00CE1690" w:rsidRPr="0058663D">
        <w:rPr>
          <w:rFonts w:ascii="ＭＳ 明朝" w:hAnsi="ＭＳ 明朝" w:hint="eastAsia"/>
        </w:rPr>
        <w:t>業務従事者</w:t>
      </w:r>
      <w:r w:rsidR="003F05BF" w:rsidRPr="0058663D">
        <w:rPr>
          <w:rFonts w:ascii="ＭＳ 明朝" w:hAnsi="ＭＳ 明朝" w:hint="eastAsia"/>
        </w:rPr>
        <w:t>等</w:t>
      </w:r>
      <w:r w:rsidR="0074178F" w:rsidRPr="0058663D">
        <w:rPr>
          <w:rFonts w:ascii="ＭＳ 明朝" w:hAnsi="ＭＳ 明朝" w:hint="eastAsia"/>
        </w:rPr>
        <w:t>に</w:t>
      </w:r>
      <w:r w:rsidR="00E11427" w:rsidRPr="00D95144">
        <w:rPr>
          <w:rFonts w:ascii="ＭＳ 明朝" w:hAnsi="ＭＳ 明朝" w:hint="eastAsia"/>
        </w:rPr>
        <w:t>個人情報等受注業務により知り得た情報の</w:t>
      </w:r>
      <w:r w:rsidR="0074178F" w:rsidRPr="0058663D">
        <w:rPr>
          <w:rFonts w:ascii="ＭＳ 明朝" w:hAnsi="ＭＳ 明朝" w:hint="eastAsia"/>
        </w:rPr>
        <w:t>守秘義務を徹底させ、指揮監督に努める</w:t>
      </w:r>
      <w:r w:rsidR="0083079C" w:rsidRPr="0058663D">
        <w:rPr>
          <w:rFonts w:ascii="ＭＳ 明朝" w:hAnsi="ＭＳ 明朝" w:hint="eastAsia"/>
        </w:rPr>
        <w:t>こと</w:t>
      </w:r>
      <w:r w:rsidR="0074178F" w:rsidRPr="0058663D">
        <w:rPr>
          <w:rFonts w:ascii="ＭＳ 明朝" w:hAnsi="ＭＳ 明朝" w:hint="eastAsia"/>
        </w:rPr>
        <w:t>。</w:t>
      </w:r>
    </w:p>
    <w:p w14:paraId="281C90DD" w14:textId="77777777" w:rsidR="00402D18" w:rsidRPr="0058663D" w:rsidRDefault="001D3F5E" w:rsidP="00163853">
      <w:pPr>
        <w:ind w:leftChars="1" w:left="718" w:hangingChars="341" w:hanging="716"/>
        <w:rPr>
          <w:rFonts w:ascii="ＭＳ 明朝" w:hAnsi="ＭＳ 明朝"/>
        </w:rPr>
      </w:pPr>
      <w:r>
        <w:rPr>
          <w:rFonts w:ascii="ＭＳ 明朝" w:hAnsi="ＭＳ 明朝" w:hint="eastAsia"/>
        </w:rPr>
        <w:t>１２</w:t>
      </w:r>
      <w:r w:rsidR="00D47E75" w:rsidRPr="0058663D">
        <w:rPr>
          <w:rFonts w:ascii="ＭＳ 明朝" w:hAnsi="ＭＳ 明朝" w:hint="eastAsia"/>
        </w:rPr>
        <w:t>．</w:t>
      </w:r>
      <w:r w:rsidR="00C85CD4" w:rsidRPr="0058663D">
        <w:rPr>
          <w:rFonts w:ascii="ＭＳ 明朝" w:hAnsi="ＭＳ 明朝" w:hint="eastAsia"/>
        </w:rPr>
        <w:t>受注</w:t>
      </w:r>
      <w:r w:rsidR="0074178F" w:rsidRPr="0058663D">
        <w:rPr>
          <w:rFonts w:ascii="ＭＳ 明朝" w:hAnsi="ＭＳ 明朝" w:hint="eastAsia"/>
        </w:rPr>
        <w:t>業務遂行時に発生した事故等は、直ちに</w:t>
      </w:r>
      <w:r w:rsidR="0055462E" w:rsidRPr="0058663D">
        <w:rPr>
          <w:rFonts w:ascii="ＭＳ 明朝" w:hAnsi="ＭＳ 明朝" w:hint="eastAsia"/>
        </w:rPr>
        <w:t>発注者</w:t>
      </w:r>
      <w:r w:rsidR="0074178F" w:rsidRPr="0058663D">
        <w:rPr>
          <w:rFonts w:ascii="ＭＳ 明朝" w:hAnsi="ＭＳ 明朝" w:hint="eastAsia"/>
        </w:rPr>
        <w:t>に報告すると共に、適切に処理しなければ</w:t>
      </w:r>
      <w:r w:rsidR="00402D18" w:rsidRPr="0058663D">
        <w:rPr>
          <w:rFonts w:ascii="ＭＳ 明朝" w:hAnsi="ＭＳ 明朝" w:hint="eastAsia"/>
        </w:rPr>
        <w:t>な</w:t>
      </w:r>
    </w:p>
    <w:p w14:paraId="6AEE2C53" w14:textId="77777777" w:rsidR="0074178F" w:rsidRPr="0058663D" w:rsidRDefault="0074178F" w:rsidP="00402D18">
      <w:pPr>
        <w:ind w:leftChars="251" w:left="718" w:hangingChars="91" w:hanging="191"/>
        <w:rPr>
          <w:rFonts w:ascii="ＭＳ 明朝" w:hAnsi="ＭＳ 明朝"/>
        </w:rPr>
      </w:pPr>
      <w:r w:rsidRPr="0058663D">
        <w:rPr>
          <w:rFonts w:ascii="ＭＳ 明朝" w:hAnsi="ＭＳ 明朝" w:hint="eastAsia"/>
        </w:rPr>
        <w:t>らない。</w:t>
      </w:r>
    </w:p>
    <w:p w14:paraId="4E275547" w14:textId="77777777" w:rsidR="0055462E" w:rsidRPr="0058663D" w:rsidRDefault="006C09EE" w:rsidP="00163853">
      <w:pPr>
        <w:ind w:leftChars="1" w:left="718" w:hangingChars="341" w:hanging="716"/>
        <w:rPr>
          <w:rFonts w:ascii="ＭＳ 明朝" w:hAnsi="ＭＳ 明朝"/>
        </w:rPr>
      </w:pPr>
      <w:r w:rsidRPr="0058663D">
        <w:rPr>
          <w:rFonts w:ascii="ＭＳ 明朝" w:hAnsi="ＭＳ 明朝" w:hint="eastAsia"/>
        </w:rPr>
        <w:t>１</w:t>
      </w:r>
      <w:r w:rsidR="001D3F5E">
        <w:rPr>
          <w:rFonts w:ascii="ＭＳ 明朝" w:hAnsi="ＭＳ 明朝" w:hint="eastAsia"/>
        </w:rPr>
        <w:t>３</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は、</w:t>
      </w:r>
      <w:r w:rsidR="0055462E" w:rsidRPr="0058663D">
        <w:rPr>
          <w:rFonts w:ascii="ＭＳ 明朝" w:hAnsi="ＭＳ 明朝" w:hint="eastAsia"/>
        </w:rPr>
        <w:t>発注者</w:t>
      </w:r>
      <w:r w:rsidR="0074178F" w:rsidRPr="0058663D">
        <w:rPr>
          <w:rFonts w:ascii="ＭＳ 明朝" w:hAnsi="ＭＳ 明朝" w:hint="eastAsia"/>
        </w:rPr>
        <w:t>の代理として業務を執行することの認識を持ち、ライフライン事業の社会的</w:t>
      </w:r>
      <w:r w:rsidR="00176A44" w:rsidRPr="0058663D">
        <w:rPr>
          <w:rFonts w:ascii="ＭＳ 明朝" w:hAnsi="ＭＳ 明朝" w:hint="eastAsia"/>
        </w:rPr>
        <w:t>使</w:t>
      </w:r>
    </w:p>
    <w:p w14:paraId="55FF58A3" w14:textId="77777777" w:rsidR="0074178F" w:rsidRPr="0058663D" w:rsidRDefault="0074178F" w:rsidP="00176A44">
      <w:pPr>
        <w:ind w:firstLineChars="250" w:firstLine="525"/>
        <w:rPr>
          <w:rFonts w:ascii="ＭＳ 明朝" w:hAnsi="ＭＳ 明朝"/>
        </w:rPr>
      </w:pPr>
      <w:r w:rsidRPr="0058663D">
        <w:rPr>
          <w:rFonts w:ascii="ＭＳ 明朝" w:hAnsi="ＭＳ 明朝" w:hint="eastAsia"/>
        </w:rPr>
        <w:t>命を損なうこと無く、常に親切</w:t>
      </w:r>
      <w:r w:rsidR="00FA77FB" w:rsidRPr="0058663D">
        <w:rPr>
          <w:rFonts w:ascii="ＭＳ 明朝" w:hAnsi="ＭＳ 明朝" w:hint="eastAsia"/>
        </w:rPr>
        <w:t>、</w:t>
      </w:r>
      <w:r w:rsidRPr="0058663D">
        <w:rPr>
          <w:rFonts w:ascii="ＭＳ 明朝" w:hAnsi="ＭＳ 明朝" w:hint="eastAsia"/>
        </w:rPr>
        <w:t>丁寧</w:t>
      </w:r>
      <w:r w:rsidR="00FA77FB" w:rsidRPr="0058663D">
        <w:rPr>
          <w:rFonts w:ascii="ＭＳ 明朝" w:hAnsi="ＭＳ 明朝" w:hint="eastAsia"/>
        </w:rPr>
        <w:t>、</w:t>
      </w:r>
      <w:r w:rsidRPr="0058663D">
        <w:rPr>
          <w:rFonts w:ascii="ＭＳ 明朝" w:hAnsi="ＭＳ 明朝" w:hint="eastAsia"/>
        </w:rPr>
        <w:t>誠実を基本として業務に携わること。</w:t>
      </w:r>
    </w:p>
    <w:p w14:paraId="3FF848DF"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また、</w:t>
      </w:r>
      <w:r w:rsidR="00312DC4" w:rsidRPr="0058663D">
        <w:rPr>
          <w:rFonts w:ascii="ＭＳ 明朝" w:hAnsi="ＭＳ 明朝" w:hint="eastAsia"/>
        </w:rPr>
        <w:t>受注者</w:t>
      </w:r>
      <w:r w:rsidR="00A444B6" w:rsidRPr="0058663D">
        <w:rPr>
          <w:rFonts w:ascii="ＭＳ 明朝" w:hAnsi="ＭＳ 明朝" w:hint="eastAsia"/>
        </w:rPr>
        <w:t>に対する苦情及び問い合わせについても</w:t>
      </w:r>
      <w:r w:rsidR="0074178F" w:rsidRPr="0058663D">
        <w:rPr>
          <w:rFonts w:ascii="ＭＳ 明朝" w:hAnsi="ＭＳ 明朝" w:hint="eastAsia"/>
        </w:rPr>
        <w:t>自己の責任において真摯に対応すること。</w:t>
      </w:r>
    </w:p>
    <w:p w14:paraId="33105CD1" w14:textId="77777777" w:rsidR="00176A44" w:rsidRPr="0058663D" w:rsidRDefault="006C09EE" w:rsidP="00D42873">
      <w:pPr>
        <w:ind w:leftChars="1" w:left="718" w:hangingChars="341" w:hanging="716"/>
        <w:rPr>
          <w:rFonts w:ascii="ＭＳ 明朝" w:hAnsi="ＭＳ 明朝"/>
        </w:rPr>
      </w:pPr>
      <w:r w:rsidRPr="0058663D">
        <w:rPr>
          <w:rFonts w:ascii="ＭＳ 明朝" w:hAnsi="ＭＳ 明朝" w:hint="eastAsia"/>
        </w:rPr>
        <w:t>１</w:t>
      </w:r>
      <w:r w:rsidR="001D3F5E">
        <w:rPr>
          <w:rFonts w:ascii="ＭＳ 明朝" w:hAnsi="ＭＳ 明朝" w:hint="eastAsia"/>
        </w:rPr>
        <w:t>４</w:t>
      </w:r>
      <w:r w:rsidR="00D47E75" w:rsidRPr="0058663D">
        <w:rPr>
          <w:rFonts w:ascii="ＭＳ 明朝" w:hAnsi="ＭＳ 明朝" w:hint="eastAsia"/>
        </w:rPr>
        <w:t>．</w:t>
      </w:r>
      <w:r w:rsidR="0055462E" w:rsidRPr="0058663D">
        <w:rPr>
          <w:rFonts w:ascii="ＭＳ 明朝" w:hAnsi="ＭＳ 明朝" w:hint="eastAsia"/>
        </w:rPr>
        <w:t>発注者</w:t>
      </w:r>
      <w:r w:rsidR="0074178F" w:rsidRPr="0058663D">
        <w:rPr>
          <w:rFonts w:ascii="ＭＳ 明朝" w:hAnsi="ＭＳ 明朝" w:hint="eastAsia"/>
        </w:rPr>
        <w:t>は、</w:t>
      </w:r>
      <w:r w:rsidR="00312DC4" w:rsidRPr="0058663D">
        <w:rPr>
          <w:rFonts w:ascii="ＭＳ 明朝" w:hAnsi="ＭＳ 明朝" w:hint="eastAsia"/>
        </w:rPr>
        <w:t>受注者</w:t>
      </w:r>
      <w:r w:rsidR="0074178F" w:rsidRPr="0058663D">
        <w:rPr>
          <w:rFonts w:ascii="ＭＳ 明朝" w:hAnsi="ＭＳ 明朝" w:hint="eastAsia"/>
        </w:rPr>
        <w:t>が</w:t>
      </w:r>
      <w:r w:rsidR="00F629E6" w:rsidRPr="0058663D">
        <w:rPr>
          <w:rFonts w:ascii="ＭＳ 明朝" w:hAnsi="ＭＳ 明朝" w:hint="eastAsia"/>
        </w:rPr>
        <w:t>次の各</w:t>
      </w:r>
      <w:r w:rsidR="00A07903" w:rsidRPr="0058663D">
        <w:rPr>
          <w:rFonts w:ascii="ＭＳ 明朝" w:hAnsi="ＭＳ 明朝" w:hint="eastAsia"/>
        </w:rPr>
        <w:t>号</w:t>
      </w:r>
      <w:r w:rsidR="0074178F" w:rsidRPr="0058663D">
        <w:rPr>
          <w:rFonts w:ascii="ＭＳ 明朝" w:hAnsi="ＭＳ 明朝" w:hint="eastAsia"/>
        </w:rPr>
        <w:t>を遵守しないと認めるときは、委託契約を解除し、</w:t>
      </w:r>
      <w:r w:rsidR="0020048B" w:rsidRPr="0058663D">
        <w:rPr>
          <w:rFonts w:ascii="ＭＳ 明朝" w:hAnsi="ＭＳ 明朝" w:hint="eastAsia"/>
        </w:rPr>
        <w:t>また</w:t>
      </w:r>
      <w:r w:rsidR="00FA77FB" w:rsidRPr="0058663D">
        <w:rPr>
          <w:rFonts w:ascii="ＭＳ 明朝" w:hAnsi="ＭＳ 明朝" w:hint="eastAsia"/>
        </w:rPr>
        <w:t>、</w:t>
      </w:r>
      <w:r w:rsidR="00312DC4" w:rsidRPr="0058663D">
        <w:rPr>
          <w:rFonts w:ascii="ＭＳ 明朝" w:hAnsi="ＭＳ 明朝" w:hint="eastAsia"/>
        </w:rPr>
        <w:t>受注者</w:t>
      </w:r>
      <w:r w:rsidR="00176A44" w:rsidRPr="0058663D">
        <w:rPr>
          <w:rFonts w:ascii="ＭＳ 明朝" w:hAnsi="ＭＳ 明朝" w:hint="eastAsia"/>
        </w:rPr>
        <w:t>に</w:t>
      </w:r>
    </w:p>
    <w:p w14:paraId="15C5948C" w14:textId="77777777" w:rsidR="0074178F" w:rsidRPr="0058663D" w:rsidRDefault="0074178F" w:rsidP="00176A44">
      <w:pPr>
        <w:ind w:firstLineChars="250" w:firstLine="525"/>
        <w:rPr>
          <w:rFonts w:ascii="ＭＳ 明朝" w:hAnsi="ＭＳ 明朝"/>
        </w:rPr>
      </w:pPr>
      <w:r w:rsidRPr="0058663D">
        <w:rPr>
          <w:rFonts w:ascii="ＭＳ 明朝" w:hAnsi="ＭＳ 明朝" w:hint="eastAsia"/>
        </w:rPr>
        <w:t>対し損害賠償を請求することができる。</w:t>
      </w:r>
    </w:p>
    <w:p w14:paraId="57E0716F"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A74A90" w:rsidRPr="0058663D">
        <w:rPr>
          <w:rFonts w:ascii="ＭＳ 明朝" w:hAnsi="ＭＳ 明朝" w:hint="eastAsia"/>
        </w:rPr>
        <w:t>（１）</w:t>
      </w:r>
      <w:r w:rsidR="0074178F" w:rsidRPr="0058663D">
        <w:rPr>
          <w:rFonts w:ascii="ＭＳ 明朝" w:hAnsi="ＭＳ 明朝" w:hint="eastAsia"/>
        </w:rPr>
        <w:t>収納事務等の処理に不正行為があったとき。</w:t>
      </w:r>
    </w:p>
    <w:p w14:paraId="586CA077"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A74A90" w:rsidRPr="0058663D">
        <w:rPr>
          <w:rFonts w:ascii="ＭＳ 明朝" w:hAnsi="ＭＳ 明朝" w:hint="eastAsia"/>
        </w:rPr>
        <w:t>（２）</w:t>
      </w:r>
      <w:r w:rsidR="0074178F" w:rsidRPr="0058663D">
        <w:rPr>
          <w:rFonts w:ascii="ＭＳ 明朝" w:hAnsi="ＭＳ 明朝" w:hint="eastAsia"/>
        </w:rPr>
        <w:t>故意又は過失により</w:t>
      </w:r>
      <w:r w:rsidR="007B03ED" w:rsidRPr="0058663D">
        <w:rPr>
          <w:rFonts w:ascii="ＭＳ 明朝" w:hAnsi="ＭＳ 明朝" w:hint="eastAsia"/>
        </w:rPr>
        <w:t>発注者</w:t>
      </w:r>
      <w:r w:rsidR="0074178F" w:rsidRPr="0058663D">
        <w:rPr>
          <w:rFonts w:ascii="ＭＳ 明朝" w:hAnsi="ＭＳ 明朝" w:hint="eastAsia"/>
        </w:rPr>
        <w:t>に損害を与えたとき。</w:t>
      </w:r>
    </w:p>
    <w:p w14:paraId="5A54D9B5"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w:t>
      </w:r>
      <w:r w:rsidR="00A74A90" w:rsidRPr="0058663D">
        <w:rPr>
          <w:rFonts w:ascii="ＭＳ 明朝" w:hAnsi="ＭＳ 明朝" w:hint="eastAsia"/>
        </w:rPr>
        <w:t>３）</w:t>
      </w:r>
      <w:r w:rsidR="007B2957" w:rsidRPr="0058663D">
        <w:rPr>
          <w:rFonts w:ascii="ＭＳ 明朝" w:hAnsi="ＭＳ 明朝" w:hint="eastAsia"/>
        </w:rPr>
        <w:t>発注者</w:t>
      </w:r>
      <w:r w:rsidR="0074178F" w:rsidRPr="0058663D">
        <w:rPr>
          <w:rFonts w:ascii="ＭＳ 明朝" w:hAnsi="ＭＳ 明朝" w:hint="eastAsia"/>
        </w:rPr>
        <w:t>の指示に従わないとき。</w:t>
      </w:r>
    </w:p>
    <w:p w14:paraId="0430E4DA"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w:t>
      </w:r>
      <w:r w:rsidR="00A74A90" w:rsidRPr="0058663D">
        <w:rPr>
          <w:rFonts w:ascii="ＭＳ 明朝" w:hAnsi="ＭＳ 明朝" w:hint="eastAsia"/>
        </w:rPr>
        <w:t>４）</w:t>
      </w:r>
      <w:r w:rsidR="0074178F" w:rsidRPr="0058663D">
        <w:rPr>
          <w:rFonts w:ascii="ＭＳ 明朝" w:hAnsi="ＭＳ 明朝" w:hint="eastAsia"/>
        </w:rPr>
        <w:t>委託契約を履行することが困難であるとき。</w:t>
      </w:r>
    </w:p>
    <w:p w14:paraId="62C8287B"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w:t>
      </w:r>
      <w:r w:rsidR="00A74A90" w:rsidRPr="0058663D">
        <w:rPr>
          <w:rFonts w:ascii="ＭＳ 明朝" w:hAnsi="ＭＳ 明朝" w:hint="eastAsia"/>
        </w:rPr>
        <w:t>５）</w:t>
      </w:r>
      <w:r w:rsidR="0074178F" w:rsidRPr="0058663D">
        <w:rPr>
          <w:rFonts w:ascii="ＭＳ 明朝" w:hAnsi="ＭＳ 明朝" w:hint="eastAsia"/>
        </w:rPr>
        <w:t>不信行為</w:t>
      </w:r>
      <w:r w:rsidR="00014EE8" w:rsidRPr="0058663D">
        <w:rPr>
          <w:rFonts w:ascii="ＭＳ 明朝" w:hAnsi="ＭＳ 明朝" w:hint="eastAsia"/>
        </w:rPr>
        <w:t>又</w:t>
      </w:r>
      <w:r w:rsidR="0020048B" w:rsidRPr="0058663D">
        <w:rPr>
          <w:rFonts w:ascii="ＭＳ 明朝" w:hAnsi="ＭＳ 明朝" w:hint="eastAsia"/>
        </w:rPr>
        <w:t>は</w:t>
      </w:r>
      <w:r w:rsidR="007B03ED" w:rsidRPr="0058663D">
        <w:rPr>
          <w:rFonts w:ascii="ＭＳ 明朝" w:hAnsi="ＭＳ 明朝" w:hint="eastAsia"/>
        </w:rPr>
        <w:t>発注者</w:t>
      </w:r>
      <w:r w:rsidR="0074178F" w:rsidRPr="0058663D">
        <w:rPr>
          <w:rFonts w:ascii="ＭＳ 明朝" w:hAnsi="ＭＳ 明朝" w:hint="eastAsia"/>
        </w:rPr>
        <w:t>の信用を失墜する行為があったとき。</w:t>
      </w:r>
    </w:p>
    <w:p w14:paraId="33C5D3BF" w14:textId="77777777" w:rsidR="0074178F" w:rsidRPr="0058663D" w:rsidRDefault="00176A44" w:rsidP="00163853">
      <w:pPr>
        <w:ind w:leftChars="1" w:left="718" w:hangingChars="341" w:hanging="716"/>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w:t>
      </w:r>
      <w:r w:rsidR="00A74A90" w:rsidRPr="0058663D">
        <w:rPr>
          <w:rFonts w:ascii="ＭＳ 明朝" w:hAnsi="ＭＳ 明朝" w:hint="eastAsia"/>
        </w:rPr>
        <w:t>６）</w:t>
      </w:r>
      <w:r w:rsidR="00C85CD4" w:rsidRPr="0058663D">
        <w:rPr>
          <w:rFonts w:ascii="ＭＳ 明朝" w:hAnsi="ＭＳ 明朝" w:hint="eastAsia"/>
        </w:rPr>
        <w:t>受注</w:t>
      </w:r>
      <w:r w:rsidR="0074178F" w:rsidRPr="0058663D">
        <w:rPr>
          <w:rFonts w:ascii="ＭＳ 明朝" w:hAnsi="ＭＳ 明朝" w:hint="eastAsia"/>
        </w:rPr>
        <w:t>業務に係る個人情報の改ざん、破損、滅失及び漏洩等があったとき。</w:t>
      </w:r>
    </w:p>
    <w:p w14:paraId="475910CA" w14:textId="77777777" w:rsidR="0074178F" w:rsidRPr="0058663D" w:rsidRDefault="00176A44" w:rsidP="00163853">
      <w:pPr>
        <w:ind w:leftChars="1" w:left="1260" w:hangingChars="599" w:hanging="1258"/>
        <w:rPr>
          <w:rFonts w:ascii="ＭＳ 明朝" w:hAnsi="ＭＳ 明朝"/>
        </w:rPr>
      </w:pPr>
      <w:r w:rsidRPr="0058663D">
        <w:rPr>
          <w:rFonts w:ascii="ＭＳ 明朝" w:hAnsi="ＭＳ 明朝" w:hint="eastAsia"/>
        </w:rPr>
        <w:t xml:space="preserve">　　</w:t>
      </w:r>
      <w:r w:rsidR="0074178F" w:rsidRPr="0058663D">
        <w:rPr>
          <w:rFonts w:ascii="ＭＳ 明朝" w:hAnsi="ＭＳ 明朝" w:hint="eastAsia"/>
        </w:rPr>
        <w:t>（</w:t>
      </w:r>
      <w:r w:rsidR="00A74A90" w:rsidRPr="0058663D">
        <w:rPr>
          <w:rFonts w:ascii="ＭＳ 明朝" w:hAnsi="ＭＳ 明朝" w:hint="eastAsia"/>
        </w:rPr>
        <w:t>７）</w:t>
      </w:r>
      <w:r w:rsidR="0074178F" w:rsidRPr="0058663D">
        <w:rPr>
          <w:rFonts w:ascii="ＭＳ 明朝" w:hAnsi="ＭＳ 明朝" w:hint="eastAsia"/>
        </w:rPr>
        <w:t>前各号に掲げるもののほか、</w:t>
      </w:r>
      <w:r w:rsidR="0055462E" w:rsidRPr="0058663D">
        <w:rPr>
          <w:rFonts w:ascii="ＭＳ 明朝" w:hAnsi="ＭＳ 明朝" w:hint="eastAsia"/>
        </w:rPr>
        <w:t>発注者</w:t>
      </w:r>
      <w:r w:rsidR="0074178F" w:rsidRPr="0058663D">
        <w:rPr>
          <w:rFonts w:ascii="ＭＳ 明朝" w:hAnsi="ＭＳ 明朝" w:hint="eastAsia"/>
        </w:rPr>
        <w:t>が</w:t>
      </w:r>
      <w:r w:rsidR="00312DC4" w:rsidRPr="0058663D">
        <w:rPr>
          <w:rFonts w:ascii="ＭＳ 明朝" w:hAnsi="ＭＳ 明朝" w:hint="eastAsia"/>
        </w:rPr>
        <w:t>受注者</w:t>
      </w:r>
      <w:r w:rsidR="0074178F" w:rsidRPr="0058663D">
        <w:rPr>
          <w:rFonts w:ascii="ＭＳ 明朝" w:hAnsi="ＭＳ 明朝" w:hint="eastAsia"/>
        </w:rPr>
        <w:t>として適当でないと認めたとき。</w:t>
      </w:r>
    </w:p>
    <w:p w14:paraId="3EE5FD62" w14:textId="77777777" w:rsidR="00176A44" w:rsidRPr="0058663D" w:rsidRDefault="006C09EE" w:rsidP="00D42873">
      <w:pPr>
        <w:ind w:leftChars="1" w:left="718" w:hangingChars="341" w:hanging="716"/>
        <w:rPr>
          <w:rFonts w:ascii="ＭＳ 明朝" w:hAnsi="ＭＳ 明朝"/>
        </w:rPr>
      </w:pPr>
      <w:r w:rsidRPr="0058663D">
        <w:rPr>
          <w:rFonts w:ascii="ＭＳ 明朝" w:hAnsi="ＭＳ 明朝" w:hint="eastAsia"/>
        </w:rPr>
        <w:t>１</w:t>
      </w:r>
      <w:r w:rsidR="001D3F5E">
        <w:rPr>
          <w:rFonts w:ascii="ＭＳ 明朝" w:hAnsi="ＭＳ 明朝" w:hint="eastAsia"/>
        </w:rPr>
        <w:t>５</w:t>
      </w:r>
      <w:r w:rsidR="00D47E75" w:rsidRPr="0058663D">
        <w:rPr>
          <w:rFonts w:ascii="ＭＳ 明朝" w:hAnsi="ＭＳ 明朝" w:hint="eastAsia"/>
        </w:rPr>
        <w:t>．</w:t>
      </w:r>
      <w:r w:rsidR="00312DC4" w:rsidRPr="0058663D">
        <w:rPr>
          <w:rFonts w:ascii="ＭＳ 明朝" w:hAnsi="ＭＳ 明朝" w:hint="eastAsia"/>
        </w:rPr>
        <w:t>受注者</w:t>
      </w:r>
      <w:r w:rsidR="00754497" w:rsidRPr="0058663D">
        <w:rPr>
          <w:rFonts w:ascii="ＭＳ 明朝" w:hAnsi="ＭＳ 明朝" w:hint="eastAsia"/>
        </w:rPr>
        <w:t>は、</w:t>
      </w:r>
      <w:r w:rsidR="0055462E" w:rsidRPr="0058663D">
        <w:rPr>
          <w:rFonts w:ascii="ＭＳ 明朝" w:hAnsi="ＭＳ 明朝" w:hint="eastAsia"/>
        </w:rPr>
        <w:t>発注者</w:t>
      </w:r>
      <w:r w:rsidR="00754497" w:rsidRPr="0058663D">
        <w:rPr>
          <w:rFonts w:ascii="ＭＳ 明朝" w:hAnsi="ＭＳ 明朝" w:hint="eastAsia"/>
        </w:rPr>
        <w:t>と毎月月例会議を開催し、各業務の報告を行うこと。</w:t>
      </w:r>
      <w:r w:rsidR="0020048B" w:rsidRPr="0058663D">
        <w:rPr>
          <w:rFonts w:ascii="ＭＳ 明朝" w:hAnsi="ＭＳ 明朝" w:hint="eastAsia"/>
        </w:rPr>
        <w:t>また</w:t>
      </w:r>
      <w:r w:rsidR="00754497" w:rsidRPr="0058663D">
        <w:rPr>
          <w:rFonts w:ascii="ＭＳ 明朝" w:hAnsi="ＭＳ 明朝" w:hint="eastAsia"/>
        </w:rPr>
        <w:t>、</w:t>
      </w:r>
      <w:r w:rsidR="003370FD" w:rsidRPr="0058663D">
        <w:rPr>
          <w:rFonts w:ascii="ＭＳ 明朝" w:hAnsi="ＭＳ 明朝" w:hint="eastAsia"/>
        </w:rPr>
        <w:t>各業務の</w:t>
      </w:r>
      <w:r w:rsidR="00176A44" w:rsidRPr="0058663D">
        <w:rPr>
          <w:rFonts w:ascii="ＭＳ 明朝" w:hAnsi="ＭＳ 明朝" w:hint="eastAsia"/>
        </w:rPr>
        <w:t>業務内容</w:t>
      </w:r>
    </w:p>
    <w:p w14:paraId="183676F0" w14:textId="77777777" w:rsidR="0074178F" w:rsidRPr="0058663D" w:rsidRDefault="0074178F" w:rsidP="00176A44">
      <w:pPr>
        <w:ind w:leftChars="251" w:left="718" w:hangingChars="91" w:hanging="191"/>
        <w:rPr>
          <w:rFonts w:ascii="ＭＳ 明朝" w:hAnsi="ＭＳ 明朝"/>
        </w:rPr>
      </w:pPr>
      <w:r w:rsidRPr="0058663D">
        <w:rPr>
          <w:rFonts w:ascii="ＭＳ 明朝" w:hAnsi="ＭＳ 明朝" w:hint="eastAsia"/>
        </w:rPr>
        <w:lastRenderedPageBreak/>
        <w:t>を月集計し、</w:t>
      </w:r>
      <w:r w:rsidR="00F43B8C" w:rsidRPr="0058663D">
        <w:rPr>
          <w:rFonts w:ascii="ＭＳ 明朝" w:hAnsi="ＭＳ 明朝" w:hint="eastAsia"/>
        </w:rPr>
        <w:t>発注者</w:t>
      </w:r>
      <w:r w:rsidRPr="0058663D">
        <w:rPr>
          <w:rFonts w:ascii="ＭＳ 明朝" w:hAnsi="ＭＳ 明朝" w:hint="eastAsia"/>
        </w:rPr>
        <w:t>に</w:t>
      </w:r>
      <w:r w:rsidR="00545349" w:rsidRPr="0058663D">
        <w:rPr>
          <w:rFonts w:ascii="ＭＳ 明朝" w:hAnsi="ＭＳ 明朝" w:hint="eastAsia"/>
        </w:rPr>
        <w:t>報告</w:t>
      </w:r>
      <w:r w:rsidRPr="0058663D">
        <w:rPr>
          <w:rFonts w:ascii="ＭＳ 明朝" w:hAnsi="ＭＳ 明朝" w:hint="eastAsia"/>
        </w:rPr>
        <w:t>すること。</w:t>
      </w:r>
    </w:p>
    <w:p w14:paraId="7C7DA2F6" w14:textId="77777777" w:rsidR="00176A44" w:rsidRPr="0058663D" w:rsidRDefault="00D47E75" w:rsidP="00C13E16">
      <w:pPr>
        <w:ind w:leftChars="1" w:left="718" w:hangingChars="341" w:hanging="716"/>
        <w:rPr>
          <w:rFonts w:ascii="ＭＳ 明朝" w:hAnsi="ＭＳ 明朝"/>
        </w:rPr>
      </w:pPr>
      <w:r w:rsidRPr="0058663D">
        <w:rPr>
          <w:rFonts w:ascii="ＭＳ 明朝" w:hAnsi="ＭＳ 明朝" w:hint="eastAsia"/>
        </w:rPr>
        <w:t>１</w:t>
      </w:r>
      <w:r w:rsidR="001D3F5E">
        <w:rPr>
          <w:rFonts w:ascii="ＭＳ 明朝" w:hAnsi="ＭＳ 明朝" w:hint="eastAsia"/>
        </w:rPr>
        <w:t>６</w:t>
      </w:r>
      <w:r w:rsidRPr="0058663D">
        <w:rPr>
          <w:rFonts w:ascii="ＭＳ 明朝" w:hAnsi="ＭＳ 明朝" w:hint="eastAsia"/>
        </w:rPr>
        <w:t>．</w:t>
      </w:r>
      <w:r w:rsidR="00C85CD4" w:rsidRPr="0058663D">
        <w:rPr>
          <w:rFonts w:ascii="ＭＳ 明朝" w:hAnsi="ＭＳ 明朝" w:hint="eastAsia"/>
        </w:rPr>
        <w:t>受注</w:t>
      </w:r>
      <w:r w:rsidR="0074178F" w:rsidRPr="0058663D">
        <w:rPr>
          <w:rFonts w:ascii="ＭＳ 明朝" w:hAnsi="ＭＳ 明朝" w:hint="eastAsia"/>
        </w:rPr>
        <w:t>業務執行中に、使用者等から当該業務以外の業務の依頼が</w:t>
      </w:r>
      <w:r w:rsidR="00E02CBD" w:rsidRPr="0058663D">
        <w:rPr>
          <w:rFonts w:ascii="ＭＳ 明朝" w:hAnsi="ＭＳ 明朝" w:hint="eastAsia"/>
        </w:rPr>
        <w:t>あった</w:t>
      </w:r>
      <w:r w:rsidR="0074178F" w:rsidRPr="0058663D">
        <w:rPr>
          <w:rFonts w:ascii="ＭＳ 明朝" w:hAnsi="ＭＳ 明朝" w:hint="eastAsia"/>
        </w:rPr>
        <w:t>場合は、</w:t>
      </w:r>
      <w:r w:rsidR="00F43B8C" w:rsidRPr="0058663D">
        <w:rPr>
          <w:rFonts w:ascii="ＭＳ 明朝" w:hAnsi="ＭＳ 明朝" w:hint="eastAsia"/>
        </w:rPr>
        <w:t>発注者</w:t>
      </w:r>
      <w:r w:rsidR="00FA77FB" w:rsidRPr="0058663D">
        <w:rPr>
          <w:rFonts w:ascii="ＭＳ 明朝" w:hAnsi="ＭＳ 明朝" w:hint="eastAsia"/>
        </w:rPr>
        <w:t>へ</w:t>
      </w:r>
      <w:r w:rsidR="00176A44" w:rsidRPr="0058663D">
        <w:rPr>
          <w:rFonts w:ascii="ＭＳ 明朝" w:hAnsi="ＭＳ 明朝" w:hint="eastAsia"/>
        </w:rPr>
        <w:t>の</w:t>
      </w:r>
    </w:p>
    <w:p w14:paraId="7AE1A608" w14:textId="77777777" w:rsidR="003B7647" w:rsidRPr="0058663D" w:rsidRDefault="00FA77FB" w:rsidP="007616F8">
      <w:pPr>
        <w:ind w:leftChars="251" w:left="527" w:firstLine="191"/>
        <w:rPr>
          <w:rFonts w:ascii="ＭＳ 明朝" w:hAnsi="ＭＳ 明朝"/>
        </w:rPr>
      </w:pPr>
      <w:r w:rsidRPr="0058663D">
        <w:rPr>
          <w:rFonts w:ascii="ＭＳ 明朝" w:hAnsi="ＭＳ 明朝" w:hint="eastAsia"/>
        </w:rPr>
        <w:t>報告等</w:t>
      </w:r>
      <w:r w:rsidR="00E02CBD" w:rsidRPr="0058663D">
        <w:rPr>
          <w:rFonts w:ascii="ＭＳ 明朝" w:hAnsi="ＭＳ 明朝" w:hint="eastAsia"/>
        </w:rPr>
        <w:t>適切に処理をすること。</w:t>
      </w:r>
    </w:p>
    <w:p w14:paraId="3DAB8C0C" w14:textId="77777777" w:rsidR="00176A44" w:rsidRPr="0058663D" w:rsidRDefault="00C13E16" w:rsidP="00F43B8C">
      <w:pPr>
        <w:ind w:leftChars="1" w:left="718" w:hangingChars="341" w:hanging="716"/>
        <w:rPr>
          <w:rFonts w:ascii="ＭＳ 明朝" w:hAnsi="ＭＳ 明朝"/>
        </w:rPr>
      </w:pPr>
      <w:r w:rsidRPr="0058663D">
        <w:rPr>
          <w:rFonts w:ascii="ＭＳ 明朝" w:hAnsi="ＭＳ 明朝" w:hint="eastAsia"/>
        </w:rPr>
        <w:t>１</w:t>
      </w:r>
      <w:r w:rsidR="001D3F5E">
        <w:rPr>
          <w:rFonts w:ascii="ＭＳ 明朝" w:hAnsi="ＭＳ 明朝" w:hint="eastAsia"/>
        </w:rPr>
        <w:t>７</w:t>
      </w:r>
      <w:r w:rsidR="00D47E75" w:rsidRPr="0058663D">
        <w:rPr>
          <w:rFonts w:ascii="ＭＳ 明朝" w:hAnsi="ＭＳ 明朝" w:hint="eastAsia"/>
        </w:rPr>
        <w:t>．</w:t>
      </w:r>
      <w:r w:rsidR="00312DC4" w:rsidRPr="0058663D">
        <w:rPr>
          <w:rFonts w:ascii="ＭＳ 明朝" w:hAnsi="ＭＳ 明朝" w:hint="eastAsia"/>
        </w:rPr>
        <w:t>受注者</w:t>
      </w:r>
      <w:r w:rsidR="0074178F" w:rsidRPr="0058663D">
        <w:rPr>
          <w:rFonts w:ascii="ＭＳ 明朝" w:hAnsi="ＭＳ 明朝" w:hint="eastAsia"/>
        </w:rPr>
        <w:t>は、</w:t>
      </w:r>
      <w:r w:rsidR="00F43B8C" w:rsidRPr="0058663D">
        <w:rPr>
          <w:rFonts w:ascii="ＭＳ 明朝" w:hAnsi="ＭＳ 明朝" w:hint="eastAsia"/>
        </w:rPr>
        <w:t>発注者</w:t>
      </w:r>
      <w:r w:rsidR="0074178F" w:rsidRPr="0058663D">
        <w:rPr>
          <w:rFonts w:ascii="ＭＳ 明朝" w:hAnsi="ＭＳ 明朝" w:hint="eastAsia"/>
        </w:rPr>
        <w:t>から地震・風水害・大規模漏水事故</w:t>
      </w:r>
      <w:r w:rsidR="00E11427" w:rsidRPr="00D95144">
        <w:rPr>
          <w:rFonts w:ascii="ＭＳ 明朝" w:hAnsi="ＭＳ 明朝" w:hint="eastAsia"/>
        </w:rPr>
        <w:t>・陥落事故</w:t>
      </w:r>
      <w:r w:rsidR="0074178F" w:rsidRPr="00D95144">
        <w:rPr>
          <w:rFonts w:ascii="ＭＳ 明朝" w:hAnsi="ＭＳ 明朝" w:hint="eastAsia"/>
        </w:rPr>
        <w:t>等</w:t>
      </w:r>
      <w:r w:rsidR="0074178F" w:rsidRPr="0058663D">
        <w:rPr>
          <w:rFonts w:ascii="ＭＳ 明朝" w:hAnsi="ＭＳ 明朝" w:hint="eastAsia"/>
        </w:rPr>
        <w:t>緊急時応援協力の要請があった場合には</w:t>
      </w:r>
      <w:r w:rsidR="00176A44" w:rsidRPr="0058663D">
        <w:rPr>
          <w:rFonts w:ascii="ＭＳ 明朝" w:hAnsi="ＭＳ 明朝" w:hint="eastAsia"/>
        </w:rPr>
        <w:t>、</w:t>
      </w:r>
    </w:p>
    <w:p w14:paraId="79288E09" w14:textId="77777777" w:rsidR="0074178F" w:rsidRPr="0058663D" w:rsidRDefault="0074178F" w:rsidP="00176A44">
      <w:pPr>
        <w:ind w:leftChars="251" w:left="718" w:hangingChars="91" w:hanging="191"/>
        <w:rPr>
          <w:rFonts w:ascii="ＭＳ 明朝" w:hAnsi="ＭＳ 明朝"/>
        </w:rPr>
      </w:pPr>
      <w:r w:rsidRPr="0058663D">
        <w:rPr>
          <w:rFonts w:ascii="ＭＳ 明朝" w:hAnsi="ＭＳ 明朝" w:hint="eastAsia"/>
        </w:rPr>
        <w:t>要請に応じること。また、緊急連絡体制を整備し、</w:t>
      </w:r>
      <w:r w:rsidR="00F43B8C" w:rsidRPr="0058663D">
        <w:rPr>
          <w:rFonts w:ascii="ＭＳ 明朝" w:hAnsi="ＭＳ 明朝" w:hint="eastAsia"/>
        </w:rPr>
        <w:t>発注者</w:t>
      </w:r>
      <w:r w:rsidRPr="0058663D">
        <w:rPr>
          <w:rFonts w:ascii="ＭＳ 明朝" w:hAnsi="ＭＳ 明朝" w:hint="eastAsia"/>
        </w:rPr>
        <w:t>に提出すること。</w:t>
      </w:r>
    </w:p>
    <w:p w14:paraId="23DDDBC5" w14:textId="77777777" w:rsidR="00A444B6" w:rsidRPr="0058663D" w:rsidRDefault="001D3F5E" w:rsidP="00A444B6">
      <w:pPr>
        <w:ind w:left="899" w:hangingChars="428" w:hanging="899"/>
        <w:rPr>
          <w:rFonts w:ascii="ＭＳ 明朝" w:hAnsi="ＭＳ 明朝"/>
        </w:rPr>
      </w:pPr>
      <w:r>
        <w:rPr>
          <w:rFonts w:ascii="ＭＳ 明朝" w:hAnsi="ＭＳ 明朝" w:hint="eastAsia"/>
        </w:rPr>
        <w:t>１８</w:t>
      </w:r>
      <w:r w:rsidR="00176A44" w:rsidRPr="0058663D">
        <w:rPr>
          <w:rFonts w:ascii="ＭＳ 明朝" w:hAnsi="ＭＳ 明朝" w:hint="eastAsia"/>
        </w:rPr>
        <w:t xml:space="preserve">. </w:t>
      </w:r>
      <w:r w:rsidR="00635A8E" w:rsidRPr="0058663D">
        <w:rPr>
          <w:rFonts w:ascii="ＭＳ 明朝" w:hAnsi="ＭＳ 明朝" w:hint="eastAsia"/>
        </w:rPr>
        <w:t>業務の内容により、重複する事項もある</w:t>
      </w:r>
      <w:r w:rsidR="00FA77FB" w:rsidRPr="0058663D">
        <w:rPr>
          <w:rFonts w:ascii="ＭＳ 明朝" w:hAnsi="ＭＳ 明朝" w:hint="eastAsia"/>
        </w:rPr>
        <w:t>ため、業務担当者間で調整、処理漏れのないよ</w:t>
      </w:r>
      <w:r w:rsidR="00A74A90" w:rsidRPr="0058663D">
        <w:rPr>
          <w:rFonts w:ascii="ＭＳ 明朝" w:hAnsi="ＭＳ 明朝" w:hint="eastAsia"/>
        </w:rPr>
        <w:t>う</w:t>
      </w:r>
      <w:r w:rsidR="00FA77FB" w:rsidRPr="0058663D">
        <w:rPr>
          <w:rFonts w:ascii="ＭＳ 明朝" w:hAnsi="ＭＳ 明朝" w:hint="eastAsia"/>
        </w:rPr>
        <w:t>留意</w:t>
      </w:r>
      <w:r w:rsidR="00176A44" w:rsidRPr="0058663D">
        <w:rPr>
          <w:rFonts w:ascii="ＭＳ 明朝" w:hAnsi="ＭＳ 明朝" w:hint="eastAsia"/>
        </w:rPr>
        <w:t>す</w:t>
      </w:r>
    </w:p>
    <w:p w14:paraId="1144C8A5" w14:textId="77777777" w:rsidR="001A61F0" w:rsidRPr="0058663D" w:rsidRDefault="00FA77FB" w:rsidP="001A61F0">
      <w:pPr>
        <w:ind w:firstLineChars="250" w:firstLine="525"/>
        <w:rPr>
          <w:rFonts w:ascii="ＭＳ 明朝" w:hAnsi="ＭＳ 明朝"/>
        </w:rPr>
      </w:pPr>
      <w:r w:rsidRPr="0058663D">
        <w:rPr>
          <w:rFonts w:ascii="ＭＳ 明朝" w:hAnsi="ＭＳ 明朝" w:hint="eastAsia"/>
        </w:rPr>
        <w:t>ること。</w:t>
      </w:r>
    </w:p>
    <w:p w14:paraId="16D21EA3" w14:textId="77777777" w:rsidR="001F6B5F" w:rsidRPr="0058663D" w:rsidRDefault="001D3F5E" w:rsidP="001A61F0">
      <w:pPr>
        <w:rPr>
          <w:rFonts w:ascii="ＭＳ 明朝" w:hAnsi="ＭＳ 明朝"/>
        </w:rPr>
      </w:pPr>
      <w:r>
        <w:rPr>
          <w:rFonts w:ascii="ＭＳ 明朝" w:hAnsi="ＭＳ 明朝" w:hint="eastAsia"/>
        </w:rPr>
        <w:t>１９</w:t>
      </w:r>
      <w:r w:rsidR="00322F95" w:rsidRPr="0058663D">
        <w:rPr>
          <w:rFonts w:ascii="ＭＳ 明朝" w:hAnsi="ＭＳ 明朝" w:hint="eastAsia"/>
        </w:rPr>
        <w:t>．各業務の処理上疑義が生じた場合は、</w:t>
      </w:r>
      <w:r w:rsidR="00F43B8C" w:rsidRPr="0058663D">
        <w:rPr>
          <w:rFonts w:ascii="ＭＳ 明朝" w:hAnsi="ＭＳ 明朝" w:hint="eastAsia"/>
        </w:rPr>
        <w:t>発注者</w:t>
      </w:r>
      <w:r w:rsidR="00014EE8" w:rsidRPr="0058663D">
        <w:rPr>
          <w:rFonts w:ascii="ＭＳ 明朝" w:hAnsi="ＭＳ 明朝" w:hint="eastAsia"/>
        </w:rPr>
        <w:t>と協議の上</w:t>
      </w:r>
      <w:r w:rsidR="00322F95" w:rsidRPr="0058663D">
        <w:rPr>
          <w:rFonts w:ascii="ＭＳ 明朝" w:hAnsi="ＭＳ 明朝" w:hint="eastAsia"/>
        </w:rPr>
        <w:t>決定する。</w:t>
      </w:r>
    </w:p>
    <w:p w14:paraId="15EE0BA4" w14:textId="77777777" w:rsidR="001F6B5F" w:rsidRPr="00D95144" w:rsidRDefault="00FD2D10" w:rsidP="001F4F28">
      <w:pPr>
        <w:ind w:left="567" w:hangingChars="270" w:hanging="567"/>
        <w:rPr>
          <w:rFonts w:ascii="ＭＳ 明朝" w:hAnsi="ＭＳ 明朝"/>
        </w:rPr>
      </w:pPr>
      <w:r w:rsidRPr="00D95144">
        <w:rPr>
          <w:rFonts w:ascii="ＭＳ 明朝" w:hAnsi="ＭＳ 明朝" w:hint="eastAsia"/>
        </w:rPr>
        <w:t>２０．企業団お客様センター受託業務と重複する業務または、連携実施が必要な業務もあることから委託業務において綿密に双方の発注者等を交えて調整し業務を履行すること。</w:t>
      </w:r>
    </w:p>
    <w:p w14:paraId="68413D6F" w14:textId="77777777" w:rsidR="009540CC" w:rsidRPr="0058663D" w:rsidRDefault="0074178F" w:rsidP="00633504">
      <w:pPr>
        <w:jc w:val="center"/>
        <w:rPr>
          <w:rFonts w:ascii="ＭＳ 明朝" w:hAnsi="ＭＳ 明朝"/>
          <w:b/>
          <w:sz w:val="24"/>
          <w:lang w:eastAsia="zh-TW"/>
        </w:rPr>
      </w:pPr>
      <w:r w:rsidRPr="0058663D">
        <w:rPr>
          <w:rFonts w:ascii="ＭＳ 明朝" w:hAnsi="ＭＳ 明朝"/>
        </w:rPr>
        <w:br w:type="page"/>
      </w:r>
      <w:bookmarkStart w:id="1" w:name="OLE_LINK1"/>
      <w:r w:rsidR="00657606" w:rsidRPr="00316A5B">
        <w:rPr>
          <w:rFonts w:ascii="ＭＳ 明朝" w:hAnsi="ＭＳ 明朝" w:hint="eastAsia"/>
          <w:b/>
          <w:sz w:val="24"/>
          <w:szCs w:val="24"/>
        </w:rPr>
        <w:lastRenderedPageBreak/>
        <w:t>橿原市</w:t>
      </w:r>
      <w:r w:rsidR="009540CC" w:rsidRPr="00316A5B">
        <w:rPr>
          <w:rFonts w:ascii="ＭＳ 明朝" w:hAnsi="ＭＳ 明朝" w:hint="eastAsia"/>
          <w:b/>
          <w:sz w:val="24"/>
          <w:lang w:eastAsia="zh-TW"/>
        </w:rPr>
        <w:t>業務委託予</w:t>
      </w:r>
      <w:r w:rsidR="009540CC" w:rsidRPr="0058663D">
        <w:rPr>
          <w:rFonts w:ascii="ＭＳ 明朝" w:hAnsi="ＭＳ 明朝" w:hint="eastAsia"/>
          <w:b/>
          <w:sz w:val="24"/>
          <w:lang w:eastAsia="zh-TW"/>
        </w:rPr>
        <w:t>定件数</w:t>
      </w:r>
      <w:r w:rsidR="009540CC" w:rsidRPr="0058663D">
        <w:rPr>
          <w:rFonts w:ascii="ＭＳ 明朝" w:hAnsi="ＭＳ 明朝" w:hint="eastAsia"/>
          <w:b/>
          <w:sz w:val="24"/>
        </w:rPr>
        <w:t>表</w:t>
      </w:r>
    </w:p>
    <w:p w14:paraId="29DEC7A2" w14:textId="77777777" w:rsidR="009540CC" w:rsidRPr="0058663D" w:rsidRDefault="009540CC" w:rsidP="00C039F2">
      <w:pPr>
        <w:jc w:val="center"/>
        <w:rPr>
          <w:rFonts w:ascii="ＭＳ 明朝" w:hAnsi="ＭＳ 明朝"/>
          <w:b/>
          <w:sz w:val="24"/>
          <w:lang w:eastAsia="zh-TW"/>
        </w:rPr>
      </w:pPr>
    </w:p>
    <w:p w14:paraId="629D5270" w14:textId="77777777" w:rsidR="009540CC" w:rsidRPr="007A5B66" w:rsidRDefault="009540CC" w:rsidP="00C039F2">
      <w:pPr>
        <w:rPr>
          <w:rFonts w:ascii="ＭＳ 明朝" w:hAnsi="ＭＳ 明朝"/>
          <w:lang w:eastAsia="zh-TW"/>
        </w:rPr>
      </w:pPr>
      <w:r w:rsidRPr="007A5B66">
        <w:rPr>
          <w:rFonts w:ascii="ＭＳ 明朝" w:hAnsi="ＭＳ 明朝" w:hint="eastAsia"/>
          <w:lang w:eastAsia="zh-TW"/>
        </w:rPr>
        <w:t>１．職員数（</w:t>
      </w:r>
      <w:r w:rsidR="00806E7A" w:rsidRPr="007A5B66">
        <w:rPr>
          <w:rFonts w:ascii="ＭＳ 明朝" w:hAnsi="ＭＳ 明朝" w:hint="eastAsia"/>
        </w:rPr>
        <w:t>令和</w:t>
      </w:r>
      <w:r w:rsidR="00F647EC" w:rsidRPr="007A5B66">
        <w:rPr>
          <w:rFonts w:ascii="ＭＳ 明朝" w:hAnsi="ＭＳ 明朝" w:hint="eastAsia"/>
        </w:rPr>
        <w:t>６</w:t>
      </w:r>
      <w:r w:rsidRPr="007A5B66">
        <w:rPr>
          <w:rFonts w:ascii="ＭＳ 明朝" w:hAnsi="ＭＳ 明朝" w:hint="eastAsia"/>
          <w:lang w:eastAsia="zh-TW"/>
        </w:rPr>
        <w:t>年</w:t>
      </w:r>
      <w:r w:rsidRPr="007A5B66">
        <w:rPr>
          <w:rFonts w:ascii="ＭＳ 明朝" w:hAnsi="ＭＳ 明朝" w:hint="eastAsia"/>
        </w:rPr>
        <w:t>４</w:t>
      </w:r>
      <w:r w:rsidRPr="007A5B66">
        <w:rPr>
          <w:rFonts w:ascii="ＭＳ 明朝" w:hAnsi="ＭＳ 明朝" w:hint="eastAsia"/>
          <w:lang w:eastAsia="zh-TW"/>
        </w:rPr>
        <w:t>月現在）</w:t>
      </w:r>
    </w:p>
    <w:p w14:paraId="4870828E" w14:textId="77777777" w:rsidR="009540CC" w:rsidRPr="007A5B66" w:rsidRDefault="009540CC" w:rsidP="00C17240">
      <w:pPr>
        <w:rPr>
          <w:rFonts w:ascii="ＭＳ 明朝" w:hAnsi="ＭＳ 明朝"/>
        </w:rPr>
      </w:pPr>
      <w:r w:rsidRPr="007A5B66">
        <w:rPr>
          <w:rFonts w:ascii="ＭＳ 明朝" w:hAnsi="ＭＳ 明朝" w:hint="eastAsia"/>
          <w:lang w:eastAsia="zh-TW"/>
        </w:rPr>
        <w:t xml:space="preserve">　　</w:t>
      </w:r>
      <w:r w:rsidRPr="007A5B66">
        <w:rPr>
          <w:rFonts w:ascii="ＭＳ 明朝" w:hAnsi="ＭＳ 明朝" w:hint="eastAsia"/>
        </w:rPr>
        <w:t xml:space="preserve">　経営</w:t>
      </w:r>
      <w:r w:rsidRPr="007A5B66">
        <w:rPr>
          <w:rFonts w:ascii="ＭＳ 明朝" w:hAnsi="ＭＳ 明朝" w:hint="eastAsia"/>
          <w:lang w:eastAsia="zh-TW"/>
        </w:rPr>
        <w:t>総務課（</w:t>
      </w:r>
      <w:r w:rsidR="004C2222" w:rsidRPr="007A5B66">
        <w:rPr>
          <w:rFonts w:ascii="ＭＳ 明朝" w:hAnsi="ＭＳ 明朝" w:hint="eastAsia"/>
        </w:rPr>
        <w:t>８</w:t>
      </w:r>
      <w:r w:rsidRPr="007A5B66">
        <w:rPr>
          <w:rFonts w:ascii="ＭＳ 明朝" w:hAnsi="ＭＳ 明朝" w:hint="eastAsia"/>
          <w:lang w:eastAsia="zh-TW"/>
        </w:rPr>
        <w:t>名）</w:t>
      </w:r>
      <w:r w:rsidRPr="007A5B66">
        <w:rPr>
          <w:rFonts w:ascii="ＭＳ 明朝" w:hAnsi="ＭＳ 明朝" w:hint="eastAsia"/>
        </w:rPr>
        <w:t xml:space="preserve">　　　　　　　　　</w:t>
      </w:r>
      <w:r w:rsidRPr="007A5B66">
        <w:rPr>
          <w:rFonts w:ascii="ＭＳ 明朝" w:hAnsi="ＭＳ 明朝" w:hint="eastAsia"/>
          <w:lang w:eastAsia="zh-TW"/>
        </w:rPr>
        <w:t xml:space="preserve">　　　</w:t>
      </w:r>
      <w:r w:rsidR="005B69CB" w:rsidRPr="007A5B66">
        <w:rPr>
          <w:rFonts w:ascii="ＭＳ 明朝" w:hAnsi="ＭＳ 明朝" w:hint="eastAsia"/>
          <w:lang w:eastAsia="zh-TW"/>
        </w:rPr>
        <w:t>下水道課（１</w:t>
      </w:r>
      <w:r w:rsidR="00F647EC" w:rsidRPr="007A5B66">
        <w:rPr>
          <w:rFonts w:ascii="ＭＳ 明朝" w:hAnsi="ＭＳ 明朝" w:hint="eastAsia"/>
        </w:rPr>
        <w:t>１</w:t>
      </w:r>
      <w:r w:rsidR="005B69CB" w:rsidRPr="007A5B66">
        <w:rPr>
          <w:rFonts w:ascii="ＭＳ 明朝" w:hAnsi="ＭＳ 明朝" w:hint="eastAsia"/>
          <w:lang w:eastAsia="zh-TW"/>
        </w:rPr>
        <w:t>名）</w:t>
      </w:r>
    </w:p>
    <w:p w14:paraId="1F4D62B2" w14:textId="77777777" w:rsidR="009540CC" w:rsidRPr="007A5B66" w:rsidRDefault="009540CC" w:rsidP="009540CC">
      <w:pPr>
        <w:ind w:firstLineChars="300" w:firstLine="630"/>
        <w:rPr>
          <w:rFonts w:ascii="ＭＳ 明朝" w:hAnsi="ＭＳ 明朝"/>
        </w:rPr>
      </w:pPr>
      <w:r w:rsidRPr="007A5B66">
        <w:rPr>
          <w:rFonts w:ascii="ＭＳ 明朝" w:hAnsi="ＭＳ 明朝" w:hint="eastAsia"/>
          <w:lang w:eastAsia="zh-TW"/>
        </w:rPr>
        <w:t>課長</w:t>
      </w:r>
      <w:r w:rsidRPr="007A5B66">
        <w:rPr>
          <w:rFonts w:ascii="ＭＳ 明朝" w:hAnsi="ＭＳ 明朝" w:hint="eastAsia"/>
        </w:rPr>
        <w:t>１</w:t>
      </w:r>
      <w:r w:rsidRPr="007A5B66">
        <w:rPr>
          <w:rFonts w:ascii="ＭＳ 明朝" w:hAnsi="ＭＳ 明朝" w:hint="eastAsia"/>
          <w:lang w:eastAsia="zh-TW"/>
        </w:rPr>
        <w:t xml:space="preserve">名　</w:t>
      </w:r>
      <w:r w:rsidRPr="007A5B66">
        <w:rPr>
          <w:rFonts w:ascii="ＭＳ 明朝" w:hAnsi="ＭＳ 明朝" w:hint="eastAsia"/>
        </w:rPr>
        <w:t xml:space="preserve">　　</w:t>
      </w:r>
      <w:r w:rsidRPr="007A5B66">
        <w:rPr>
          <w:rFonts w:ascii="ＭＳ 明朝" w:hAnsi="ＭＳ 明朝" w:hint="eastAsia"/>
          <w:lang w:eastAsia="zh-TW"/>
        </w:rPr>
        <w:t xml:space="preserve">課長補佐　</w:t>
      </w:r>
      <w:r w:rsidR="00F647EC" w:rsidRPr="007A5B66">
        <w:rPr>
          <w:rFonts w:ascii="ＭＳ 明朝" w:hAnsi="ＭＳ 明朝" w:hint="eastAsia"/>
        </w:rPr>
        <w:t>２</w:t>
      </w:r>
      <w:r w:rsidRPr="007A5B66">
        <w:rPr>
          <w:rFonts w:ascii="ＭＳ 明朝" w:hAnsi="ＭＳ 明朝" w:hint="eastAsia"/>
          <w:lang w:eastAsia="zh-TW"/>
        </w:rPr>
        <w:t xml:space="preserve">名　　　　　</w:t>
      </w:r>
      <w:r w:rsidRPr="007A5B66">
        <w:rPr>
          <w:rFonts w:ascii="ＭＳ 明朝" w:hAnsi="ＭＳ 明朝" w:hint="eastAsia"/>
        </w:rPr>
        <w:t xml:space="preserve">　　　</w:t>
      </w:r>
      <w:r w:rsidR="005B69CB" w:rsidRPr="007A5B66">
        <w:rPr>
          <w:rFonts w:ascii="ＭＳ 明朝" w:hAnsi="ＭＳ 明朝" w:hint="eastAsia"/>
          <w:lang w:eastAsia="zh-TW"/>
        </w:rPr>
        <w:t>課長１名　　　課長補佐３名</w:t>
      </w:r>
    </w:p>
    <w:p w14:paraId="76D009B9" w14:textId="77777777" w:rsidR="009540CC" w:rsidRPr="007A5B66" w:rsidRDefault="009540CC" w:rsidP="00C039F2">
      <w:pPr>
        <w:rPr>
          <w:rFonts w:ascii="ＭＳ 明朝" w:hAnsi="ＭＳ 明朝"/>
          <w:lang w:eastAsia="zh-TW"/>
        </w:rPr>
      </w:pPr>
      <w:r w:rsidRPr="007A5B66">
        <w:rPr>
          <w:rFonts w:ascii="ＭＳ 明朝" w:hAnsi="ＭＳ 明朝" w:hint="eastAsia"/>
          <w:lang w:eastAsia="zh-TW"/>
        </w:rPr>
        <w:t xml:space="preserve">　　　総務係　　　　係長１名　　係員</w:t>
      </w:r>
      <w:r w:rsidR="00806E7A" w:rsidRPr="007A5B66">
        <w:rPr>
          <w:rFonts w:ascii="ＭＳ 明朝" w:hAnsi="ＭＳ 明朝" w:hint="eastAsia"/>
          <w:lang w:eastAsia="zh-TW"/>
        </w:rPr>
        <w:t>２</w:t>
      </w:r>
      <w:r w:rsidRPr="007A5B66">
        <w:rPr>
          <w:rFonts w:ascii="ＭＳ 明朝" w:hAnsi="ＭＳ 明朝" w:hint="eastAsia"/>
          <w:lang w:eastAsia="zh-TW"/>
        </w:rPr>
        <w:t xml:space="preserve">名　　　　　</w:t>
      </w:r>
      <w:r w:rsidR="005B69CB" w:rsidRPr="007A5B66">
        <w:rPr>
          <w:rFonts w:ascii="ＭＳ 明朝" w:hAnsi="ＭＳ 明朝" w:hint="eastAsia"/>
          <w:lang w:eastAsia="zh-TW"/>
        </w:rPr>
        <w:t>事業係　　　　係長１名　　係員</w:t>
      </w:r>
      <w:r w:rsidR="00F647EC" w:rsidRPr="007A5B66">
        <w:rPr>
          <w:rFonts w:ascii="ＭＳ 明朝" w:hAnsi="ＭＳ 明朝" w:hint="eastAsia"/>
          <w:lang w:eastAsia="zh-TW"/>
        </w:rPr>
        <w:t>２</w:t>
      </w:r>
      <w:r w:rsidR="005B69CB" w:rsidRPr="007A5B66">
        <w:rPr>
          <w:rFonts w:ascii="ＭＳ 明朝" w:hAnsi="ＭＳ 明朝" w:hint="eastAsia"/>
          <w:lang w:eastAsia="zh-TW"/>
        </w:rPr>
        <w:t>名</w:t>
      </w:r>
    </w:p>
    <w:p w14:paraId="2611EDDA" w14:textId="77777777" w:rsidR="009540CC" w:rsidRPr="007A5B66" w:rsidRDefault="009540CC" w:rsidP="00C039F2">
      <w:pPr>
        <w:rPr>
          <w:rFonts w:ascii="ＭＳ 明朝" w:hAnsi="ＭＳ 明朝"/>
          <w:lang w:eastAsia="zh-TW"/>
        </w:rPr>
      </w:pPr>
      <w:r w:rsidRPr="007A5B66">
        <w:rPr>
          <w:rFonts w:ascii="ＭＳ 明朝" w:hAnsi="ＭＳ 明朝" w:hint="eastAsia"/>
          <w:lang w:eastAsia="zh-TW"/>
        </w:rPr>
        <w:t xml:space="preserve">　　　財政係　　　　</w:t>
      </w:r>
      <w:r w:rsidR="004C2222" w:rsidRPr="007A5B66">
        <w:rPr>
          <w:rFonts w:ascii="ＭＳ 明朝" w:hAnsi="ＭＳ 明朝" w:hint="eastAsia"/>
          <w:lang w:eastAsia="zh-TW"/>
        </w:rPr>
        <w:t>係長</w:t>
      </w:r>
      <w:r w:rsidR="00F647EC" w:rsidRPr="007A5B66">
        <w:rPr>
          <w:rFonts w:ascii="ＭＳ 明朝" w:hAnsi="ＭＳ 明朝" w:hint="eastAsia"/>
          <w:lang w:eastAsia="zh-TW"/>
        </w:rPr>
        <w:t>０</w:t>
      </w:r>
      <w:r w:rsidRPr="007A5B66">
        <w:rPr>
          <w:rFonts w:ascii="ＭＳ 明朝" w:hAnsi="ＭＳ 明朝" w:hint="eastAsia"/>
          <w:lang w:eastAsia="zh-TW"/>
        </w:rPr>
        <w:t xml:space="preserve">名　　係員２名　　　　　</w:t>
      </w:r>
      <w:r w:rsidR="005B69CB" w:rsidRPr="007A5B66">
        <w:rPr>
          <w:rFonts w:ascii="ＭＳ 明朝" w:hAnsi="ＭＳ 明朝" w:hint="eastAsia"/>
          <w:lang w:eastAsia="zh-TW"/>
        </w:rPr>
        <w:t>計画係　　　　係長０名　　係員１名</w:t>
      </w:r>
    </w:p>
    <w:p w14:paraId="18DE908D" w14:textId="77777777" w:rsidR="009540CC" w:rsidRPr="007A5B66" w:rsidRDefault="009540CC" w:rsidP="00C039F2">
      <w:pPr>
        <w:rPr>
          <w:rFonts w:ascii="ＭＳ 明朝" w:eastAsia="PMingLiU" w:hAnsi="ＭＳ 明朝"/>
          <w:lang w:eastAsia="zh-TW"/>
        </w:rPr>
      </w:pPr>
      <w:r w:rsidRPr="007A5B66">
        <w:rPr>
          <w:rFonts w:ascii="ＭＳ 明朝" w:hAnsi="ＭＳ 明朝" w:hint="eastAsia"/>
          <w:lang w:eastAsia="zh-TW"/>
        </w:rPr>
        <w:t xml:space="preserve">　　　　　　　　　　　　　　　　　　　　　　　　　</w:t>
      </w:r>
      <w:r w:rsidR="005B69CB" w:rsidRPr="007A5B66">
        <w:rPr>
          <w:rFonts w:ascii="ＭＳ 明朝" w:hAnsi="ＭＳ 明朝" w:hint="eastAsia"/>
          <w:lang w:eastAsia="zh-TW"/>
        </w:rPr>
        <w:t>管理係　　　　係長１名　　係員２名</w:t>
      </w:r>
    </w:p>
    <w:p w14:paraId="2D5C2839" w14:textId="77777777" w:rsidR="009540CC" w:rsidRPr="00D50967" w:rsidRDefault="00806E7A" w:rsidP="005B69CB">
      <w:pPr>
        <w:rPr>
          <w:rFonts w:ascii="ＭＳ 明朝" w:eastAsia="PMingLiU" w:hAnsi="ＭＳ 明朝"/>
          <w:lang w:eastAsia="zh-TW"/>
        </w:rPr>
      </w:pPr>
      <w:r w:rsidRPr="007A5B66">
        <w:rPr>
          <w:rFonts w:ascii="游明朝" w:eastAsia="游明朝" w:hAnsi="游明朝" w:hint="eastAsia"/>
          <w:lang w:eastAsia="zh-TW"/>
        </w:rPr>
        <w:t xml:space="preserve">　　　　　　　　　　　　　　　　　　　　　　</w:t>
      </w:r>
      <w:r w:rsidR="009540CC" w:rsidRPr="007A5B66">
        <w:rPr>
          <w:rFonts w:ascii="ＭＳ 明朝" w:hAnsi="ＭＳ 明朝" w:hint="eastAsia"/>
          <w:lang w:eastAsia="zh-TW"/>
        </w:rPr>
        <w:t xml:space="preserve">　　　</w:t>
      </w:r>
      <w:r w:rsidR="00D50967" w:rsidRPr="00E11427">
        <w:rPr>
          <w:rFonts w:ascii="游明朝" w:eastAsia="游明朝" w:hAnsi="游明朝" w:hint="eastAsia"/>
          <w:lang w:eastAsia="zh-TW"/>
        </w:rPr>
        <w:t>再任用職員　　　　１名</w:t>
      </w:r>
    </w:p>
    <w:bookmarkEnd w:id="1"/>
    <w:p w14:paraId="437FD29F" w14:textId="77777777" w:rsidR="00316A5B" w:rsidRPr="007A5B66" w:rsidRDefault="00316A5B" w:rsidP="00316A5B">
      <w:pPr>
        <w:pStyle w:val="a5"/>
        <w:tabs>
          <w:tab w:val="left" w:pos="840"/>
        </w:tabs>
        <w:snapToGrid/>
        <w:rPr>
          <w:rFonts w:ascii="ＭＳ 明朝" w:hAnsi="ＭＳ 明朝"/>
          <w:lang w:eastAsia="zh-TW"/>
        </w:rPr>
      </w:pPr>
    </w:p>
    <w:p w14:paraId="19BFF548"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２．業務概要</w:t>
      </w:r>
    </w:p>
    <w:p w14:paraId="743184A0"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①　調定件数</w:t>
      </w:r>
      <w:r w:rsidR="007C4694" w:rsidRPr="007A5B66">
        <w:rPr>
          <w:rFonts w:ascii="ＭＳ 明朝" w:hAnsi="ＭＳ 明朝" w:hint="eastAsia"/>
          <w:lang w:eastAsia="zh-TW"/>
        </w:rPr>
        <w:t>（下水道使用料）</w:t>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
        <w:gridCol w:w="769"/>
        <w:gridCol w:w="770"/>
        <w:gridCol w:w="770"/>
        <w:gridCol w:w="770"/>
        <w:gridCol w:w="770"/>
        <w:gridCol w:w="770"/>
        <w:gridCol w:w="770"/>
        <w:gridCol w:w="770"/>
        <w:gridCol w:w="770"/>
        <w:gridCol w:w="770"/>
        <w:gridCol w:w="770"/>
        <w:gridCol w:w="770"/>
        <w:gridCol w:w="855"/>
      </w:tblGrid>
      <w:tr w:rsidR="007A6D35" w:rsidRPr="007A5B66" w14:paraId="029343A6" w14:textId="77777777" w:rsidTr="007A6D35">
        <w:tc>
          <w:tcPr>
            <w:tcW w:w="396" w:type="dxa"/>
            <w:shd w:val="clear" w:color="auto" w:fill="auto"/>
          </w:tcPr>
          <w:p w14:paraId="2AB9D42E" w14:textId="77777777" w:rsidR="009069C0" w:rsidRPr="007A5B66" w:rsidRDefault="009069C0" w:rsidP="000E7926">
            <w:pPr>
              <w:pStyle w:val="a5"/>
              <w:tabs>
                <w:tab w:val="left" w:pos="840"/>
              </w:tabs>
              <w:snapToGrid/>
              <w:jc w:val="center"/>
              <w:rPr>
                <w:rFonts w:ascii="ＭＳ 明朝" w:hAnsi="ＭＳ 明朝"/>
                <w:sz w:val="18"/>
                <w:szCs w:val="18"/>
                <w:lang w:eastAsia="zh-TW"/>
              </w:rPr>
            </w:pPr>
          </w:p>
        </w:tc>
        <w:tc>
          <w:tcPr>
            <w:tcW w:w="769" w:type="dxa"/>
            <w:shd w:val="clear" w:color="auto" w:fill="auto"/>
            <w:vAlign w:val="center"/>
          </w:tcPr>
          <w:p w14:paraId="360DAB79"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4月</w:t>
            </w:r>
          </w:p>
        </w:tc>
        <w:tc>
          <w:tcPr>
            <w:tcW w:w="770" w:type="dxa"/>
            <w:shd w:val="clear" w:color="auto" w:fill="auto"/>
            <w:vAlign w:val="center"/>
          </w:tcPr>
          <w:p w14:paraId="457814BA"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5月</w:t>
            </w:r>
          </w:p>
        </w:tc>
        <w:tc>
          <w:tcPr>
            <w:tcW w:w="770" w:type="dxa"/>
            <w:shd w:val="clear" w:color="auto" w:fill="auto"/>
            <w:vAlign w:val="center"/>
          </w:tcPr>
          <w:p w14:paraId="2AC00042"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6月</w:t>
            </w:r>
          </w:p>
        </w:tc>
        <w:tc>
          <w:tcPr>
            <w:tcW w:w="770" w:type="dxa"/>
            <w:shd w:val="clear" w:color="auto" w:fill="auto"/>
            <w:vAlign w:val="center"/>
          </w:tcPr>
          <w:p w14:paraId="22D6B1E7"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7月</w:t>
            </w:r>
          </w:p>
        </w:tc>
        <w:tc>
          <w:tcPr>
            <w:tcW w:w="770" w:type="dxa"/>
            <w:shd w:val="clear" w:color="auto" w:fill="auto"/>
            <w:vAlign w:val="center"/>
          </w:tcPr>
          <w:p w14:paraId="2173C12A"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8月</w:t>
            </w:r>
          </w:p>
        </w:tc>
        <w:tc>
          <w:tcPr>
            <w:tcW w:w="770" w:type="dxa"/>
            <w:shd w:val="clear" w:color="auto" w:fill="auto"/>
            <w:vAlign w:val="center"/>
          </w:tcPr>
          <w:p w14:paraId="70C61E5A"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9月</w:t>
            </w:r>
          </w:p>
        </w:tc>
        <w:tc>
          <w:tcPr>
            <w:tcW w:w="770" w:type="dxa"/>
            <w:vAlign w:val="center"/>
          </w:tcPr>
          <w:p w14:paraId="7B876870"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10月</w:t>
            </w:r>
          </w:p>
        </w:tc>
        <w:tc>
          <w:tcPr>
            <w:tcW w:w="770" w:type="dxa"/>
            <w:vAlign w:val="center"/>
          </w:tcPr>
          <w:p w14:paraId="14BE99BC"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11月</w:t>
            </w:r>
          </w:p>
        </w:tc>
        <w:tc>
          <w:tcPr>
            <w:tcW w:w="770" w:type="dxa"/>
            <w:vAlign w:val="center"/>
          </w:tcPr>
          <w:p w14:paraId="6F1C7D50"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12月</w:t>
            </w:r>
          </w:p>
        </w:tc>
        <w:tc>
          <w:tcPr>
            <w:tcW w:w="770" w:type="dxa"/>
            <w:vAlign w:val="center"/>
          </w:tcPr>
          <w:p w14:paraId="330052DC"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1月</w:t>
            </w:r>
          </w:p>
        </w:tc>
        <w:tc>
          <w:tcPr>
            <w:tcW w:w="770" w:type="dxa"/>
            <w:vAlign w:val="center"/>
          </w:tcPr>
          <w:p w14:paraId="2E7791DF"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2月</w:t>
            </w:r>
          </w:p>
        </w:tc>
        <w:tc>
          <w:tcPr>
            <w:tcW w:w="770" w:type="dxa"/>
            <w:shd w:val="clear" w:color="auto" w:fill="auto"/>
            <w:vAlign w:val="center"/>
          </w:tcPr>
          <w:p w14:paraId="3C23EA95"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3月</w:t>
            </w:r>
          </w:p>
        </w:tc>
        <w:tc>
          <w:tcPr>
            <w:tcW w:w="855" w:type="dxa"/>
            <w:shd w:val="clear" w:color="auto" w:fill="auto"/>
            <w:vAlign w:val="center"/>
          </w:tcPr>
          <w:p w14:paraId="48EB3669" w14:textId="77777777" w:rsidR="009069C0" w:rsidRPr="007A5B66" w:rsidRDefault="009069C0"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合計</w:t>
            </w:r>
          </w:p>
        </w:tc>
      </w:tr>
      <w:tr w:rsidR="007A6D35" w:rsidRPr="007A5B66" w14:paraId="3FFBFF9B" w14:textId="77777777" w:rsidTr="007A6D35">
        <w:tc>
          <w:tcPr>
            <w:tcW w:w="396" w:type="dxa"/>
            <w:shd w:val="clear" w:color="auto" w:fill="auto"/>
            <w:vAlign w:val="center"/>
          </w:tcPr>
          <w:p w14:paraId="6696E130" w14:textId="77777777" w:rsidR="009069C0" w:rsidRPr="007A5B66" w:rsidRDefault="009069C0" w:rsidP="009069C0">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令和3年度</w:t>
            </w:r>
          </w:p>
        </w:tc>
        <w:tc>
          <w:tcPr>
            <w:tcW w:w="769" w:type="dxa"/>
            <w:shd w:val="clear" w:color="auto" w:fill="auto"/>
            <w:vAlign w:val="center"/>
          </w:tcPr>
          <w:p w14:paraId="4549DCE2"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16,650</w:t>
            </w:r>
          </w:p>
        </w:tc>
        <w:tc>
          <w:tcPr>
            <w:tcW w:w="770" w:type="dxa"/>
            <w:shd w:val="clear" w:color="auto" w:fill="auto"/>
            <w:vAlign w:val="center"/>
          </w:tcPr>
          <w:p w14:paraId="3DABB0E7"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16,173</w:t>
            </w:r>
          </w:p>
        </w:tc>
        <w:tc>
          <w:tcPr>
            <w:tcW w:w="770" w:type="dxa"/>
            <w:shd w:val="clear" w:color="auto" w:fill="auto"/>
            <w:vAlign w:val="center"/>
          </w:tcPr>
          <w:p w14:paraId="7EAE6FD9"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16,663</w:t>
            </w:r>
          </w:p>
        </w:tc>
        <w:tc>
          <w:tcPr>
            <w:tcW w:w="770" w:type="dxa"/>
            <w:shd w:val="clear" w:color="auto" w:fill="auto"/>
            <w:vAlign w:val="center"/>
          </w:tcPr>
          <w:p w14:paraId="0505C12F"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16,210</w:t>
            </w:r>
          </w:p>
        </w:tc>
        <w:tc>
          <w:tcPr>
            <w:tcW w:w="770" w:type="dxa"/>
            <w:shd w:val="clear" w:color="auto" w:fill="auto"/>
            <w:vAlign w:val="center"/>
          </w:tcPr>
          <w:p w14:paraId="48D0EA89"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16,713</w:t>
            </w:r>
          </w:p>
        </w:tc>
        <w:tc>
          <w:tcPr>
            <w:tcW w:w="770" w:type="dxa"/>
            <w:shd w:val="clear" w:color="auto" w:fill="auto"/>
            <w:vAlign w:val="center"/>
          </w:tcPr>
          <w:p w14:paraId="11C26808"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16,343</w:t>
            </w:r>
          </w:p>
        </w:tc>
        <w:tc>
          <w:tcPr>
            <w:tcW w:w="770" w:type="dxa"/>
            <w:vAlign w:val="center"/>
          </w:tcPr>
          <w:p w14:paraId="6A1DC1B6"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16,830</w:t>
            </w:r>
          </w:p>
        </w:tc>
        <w:tc>
          <w:tcPr>
            <w:tcW w:w="770" w:type="dxa"/>
            <w:vAlign w:val="center"/>
          </w:tcPr>
          <w:p w14:paraId="129D55E9"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16,345</w:t>
            </w:r>
          </w:p>
        </w:tc>
        <w:tc>
          <w:tcPr>
            <w:tcW w:w="770" w:type="dxa"/>
            <w:vAlign w:val="center"/>
          </w:tcPr>
          <w:p w14:paraId="38F5899C"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16,788</w:t>
            </w:r>
          </w:p>
        </w:tc>
        <w:tc>
          <w:tcPr>
            <w:tcW w:w="770" w:type="dxa"/>
            <w:vAlign w:val="center"/>
          </w:tcPr>
          <w:p w14:paraId="3EAD07D4"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16,269</w:t>
            </w:r>
          </w:p>
        </w:tc>
        <w:tc>
          <w:tcPr>
            <w:tcW w:w="770" w:type="dxa"/>
            <w:vAlign w:val="center"/>
          </w:tcPr>
          <w:p w14:paraId="0F1227E9"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16,853</w:t>
            </w:r>
          </w:p>
        </w:tc>
        <w:tc>
          <w:tcPr>
            <w:tcW w:w="770" w:type="dxa"/>
            <w:shd w:val="clear" w:color="auto" w:fill="auto"/>
            <w:vAlign w:val="center"/>
          </w:tcPr>
          <w:p w14:paraId="4691CB98"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16,449</w:t>
            </w:r>
          </w:p>
        </w:tc>
        <w:tc>
          <w:tcPr>
            <w:tcW w:w="855" w:type="dxa"/>
            <w:shd w:val="clear" w:color="auto" w:fill="auto"/>
            <w:vAlign w:val="center"/>
          </w:tcPr>
          <w:p w14:paraId="623C57AA" w14:textId="77777777" w:rsidR="009069C0" w:rsidRPr="007A5B66" w:rsidRDefault="009069C0" w:rsidP="007A6D35">
            <w:pPr>
              <w:jc w:val="center"/>
              <w:rPr>
                <w:rFonts w:ascii="ＭＳ 明朝" w:hAnsi="ＭＳ 明朝"/>
                <w:sz w:val="18"/>
                <w:szCs w:val="18"/>
              </w:rPr>
            </w:pPr>
            <w:r w:rsidRPr="007A5B66">
              <w:rPr>
                <w:rFonts w:ascii="ＭＳ 明朝" w:hAnsi="ＭＳ 明朝"/>
                <w:sz w:val="18"/>
                <w:szCs w:val="18"/>
              </w:rPr>
              <w:t>198,286</w:t>
            </w:r>
          </w:p>
        </w:tc>
      </w:tr>
      <w:tr w:rsidR="007A6D35" w:rsidRPr="007A5B66" w14:paraId="485865DB" w14:textId="77777777" w:rsidTr="007A6D35">
        <w:tc>
          <w:tcPr>
            <w:tcW w:w="396" w:type="dxa"/>
            <w:shd w:val="clear" w:color="auto" w:fill="auto"/>
            <w:vAlign w:val="center"/>
          </w:tcPr>
          <w:p w14:paraId="4189B7E6" w14:textId="77777777" w:rsidR="007A6D35" w:rsidRPr="007A5B66" w:rsidRDefault="007A6D35"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令和4年度</w:t>
            </w:r>
          </w:p>
        </w:tc>
        <w:tc>
          <w:tcPr>
            <w:tcW w:w="769" w:type="dxa"/>
            <w:shd w:val="clear" w:color="auto" w:fill="auto"/>
            <w:vAlign w:val="center"/>
          </w:tcPr>
          <w:p w14:paraId="5B60BD2F"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16,922</w:t>
            </w:r>
          </w:p>
        </w:tc>
        <w:tc>
          <w:tcPr>
            <w:tcW w:w="770" w:type="dxa"/>
            <w:shd w:val="clear" w:color="auto" w:fill="auto"/>
            <w:vAlign w:val="center"/>
          </w:tcPr>
          <w:p w14:paraId="29468A9E"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16,453</w:t>
            </w:r>
          </w:p>
        </w:tc>
        <w:tc>
          <w:tcPr>
            <w:tcW w:w="770" w:type="dxa"/>
            <w:shd w:val="clear" w:color="auto" w:fill="auto"/>
            <w:vAlign w:val="center"/>
          </w:tcPr>
          <w:p w14:paraId="1240A160"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16,993</w:t>
            </w:r>
          </w:p>
        </w:tc>
        <w:tc>
          <w:tcPr>
            <w:tcW w:w="770" w:type="dxa"/>
            <w:shd w:val="clear" w:color="auto" w:fill="auto"/>
            <w:vAlign w:val="center"/>
          </w:tcPr>
          <w:p w14:paraId="547B8869"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16,534</w:t>
            </w:r>
          </w:p>
        </w:tc>
        <w:tc>
          <w:tcPr>
            <w:tcW w:w="770" w:type="dxa"/>
            <w:shd w:val="clear" w:color="auto" w:fill="auto"/>
            <w:vAlign w:val="center"/>
          </w:tcPr>
          <w:p w14:paraId="222D0840"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17,023</w:t>
            </w:r>
          </w:p>
        </w:tc>
        <w:tc>
          <w:tcPr>
            <w:tcW w:w="770" w:type="dxa"/>
            <w:shd w:val="clear" w:color="auto" w:fill="auto"/>
            <w:vAlign w:val="center"/>
          </w:tcPr>
          <w:p w14:paraId="34A24C81"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16,609</w:t>
            </w:r>
          </w:p>
        </w:tc>
        <w:tc>
          <w:tcPr>
            <w:tcW w:w="770" w:type="dxa"/>
            <w:vAlign w:val="center"/>
          </w:tcPr>
          <w:p w14:paraId="515DAEC1"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17,044</w:t>
            </w:r>
          </w:p>
        </w:tc>
        <w:tc>
          <w:tcPr>
            <w:tcW w:w="770" w:type="dxa"/>
            <w:vAlign w:val="center"/>
          </w:tcPr>
          <w:p w14:paraId="1205FD4E"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16,632</w:t>
            </w:r>
          </w:p>
        </w:tc>
        <w:tc>
          <w:tcPr>
            <w:tcW w:w="770" w:type="dxa"/>
            <w:vAlign w:val="center"/>
          </w:tcPr>
          <w:p w14:paraId="0AD34EFD"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17,070</w:t>
            </w:r>
          </w:p>
        </w:tc>
        <w:tc>
          <w:tcPr>
            <w:tcW w:w="770" w:type="dxa"/>
            <w:vAlign w:val="center"/>
          </w:tcPr>
          <w:p w14:paraId="6789F57B"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16,662</w:t>
            </w:r>
          </w:p>
        </w:tc>
        <w:tc>
          <w:tcPr>
            <w:tcW w:w="770" w:type="dxa"/>
            <w:vAlign w:val="center"/>
          </w:tcPr>
          <w:p w14:paraId="329B6B04"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17,129</w:t>
            </w:r>
          </w:p>
        </w:tc>
        <w:tc>
          <w:tcPr>
            <w:tcW w:w="770" w:type="dxa"/>
            <w:shd w:val="clear" w:color="auto" w:fill="auto"/>
            <w:vAlign w:val="center"/>
          </w:tcPr>
          <w:p w14:paraId="0F65518C"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16,789</w:t>
            </w:r>
          </w:p>
        </w:tc>
        <w:tc>
          <w:tcPr>
            <w:tcW w:w="855" w:type="dxa"/>
            <w:shd w:val="clear" w:color="auto" w:fill="auto"/>
            <w:vAlign w:val="center"/>
          </w:tcPr>
          <w:p w14:paraId="3CF61A36"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201,860</w:t>
            </w:r>
          </w:p>
        </w:tc>
      </w:tr>
      <w:tr w:rsidR="007A6D35" w:rsidRPr="007A5B66" w14:paraId="4F4CE0B5" w14:textId="77777777" w:rsidTr="007A6D35">
        <w:tc>
          <w:tcPr>
            <w:tcW w:w="396" w:type="dxa"/>
            <w:shd w:val="clear" w:color="auto" w:fill="auto"/>
            <w:vAlign w:val="center"/>
          </w:tcPr>
          <w:p w14:paraId="02484D0B" w14:textId="77777777" w:rsidR="007A6D35" w:rsidRPr="007A5B66" w:rsidRDefault="007A6D35" w:rsidP="007A6D35">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令和5年度</w:t>
            </w:r>
          </w:p>
        </w:tc>
        <w:tc>
          <w:tcPr>
            <w:tcW w:w="769" w:type="dxa"/>
            <w:shd w:val="clear" w:color="auto" w:fill="auto"/>
            <w:vAlign w:val="center"/>
          </w:tcPr>
          <w:p w14:paraId="2AC0413D"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17,252</w:t>
            </w:r>
          </w:p>
        </w:tc>
        <w:tc>
          <w:tcPr>
            <w:tcW w:w="770" w:type="dxa"/>
            <w:shd w:val="clear" w:color="auto" w:fill="auto"/>
            <w:vAlign w:val="center"/>
          </w:tcPr>
          <w:p w14:paraId="2C939B61"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17,051</w:t>
            </w:r>
          </w:p>
        </w:tc>
        <w:tc>
          <w:tcPr>
            <w:tcW w:w="770" w:type="dxa"/>
            <w:shd w:val="clear" w:color="auto" w:fill="auto"/>
            <w:vAlign w:val="center"/>
          </w:tcPr>
          <w:p w14:paraId="35BC9707"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17,266</w:t>
            </w:r>
          </w:p>
        </w:tc>
        <w:tc>
          <w:tcPr>
            <w:tcW w:w="770" w:type="dxa"/>
            <w:shd w:val="clear" w:color="auto" w:fill="auto"/>
            <w:vAlign w:val="center"/>
          </w:tcPr>
          <w:p w14:paraId="1EFAC9A0"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17,089</w:t>
            </w:r>
          </w:p>
        </w:tc>
        <w:tc>
          <w:tcPr>
            <w:tcW w:w="770" w:type="dxa"/>
            <w:shd w:val="clear" w:color="auto" w:fill="auto"/>
            <w:vAlign w:val="center"/>
          </w:tcPr>
          <w:p w14:paraId="1615D00D"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17,305</w:t>
            </w:r>
          </w:p>
        </w:tc>
        <w:tc>
          <w:tcPr>
            <w:tcW w:w="770" w:type="dxa"/>
            <w:shd w:val="clear" w:color="auto" w:fill="auto"/>
            <w:vAlign w:val="center"/>
          </w:tcPr>
          <w:p w14:paraId="5DDB3CCA"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17,123</w:t>
            </w:r>
          </w:p>
        </w:tc>
        <w:tc>
          <w:tcPr>
            <w:tcW w:w="770" w:type="dxa"/>
            <w:vAlign w:val="center"/>
          </w:tcPr>
          <w:p w14:paraId="3EB808D2"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17,362</w:t>
            </w:r>
          </w:p>
        </w:tc>
        <w:tc>
          <w:tcPr>
            <w:tcW w:w="770" w:type="dxa"/>
            <w:vAlign w:val="center"/>
          </w:tcPr>
          <w:p w14:paraId="3537284C"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17,087</w:t>
            </w:r>
          </w:p>
        </w:tc>
        <w:tc>
          <w:tcPr>
            <w:tcW w:w="770" w:type="dxa"/>
            <w:vAlign w:val="center"/>
          </w:tcPr>
          <w:p w14:paraId="2011B471"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17,309</w:t>
            </w:r>
          </w:p>
        </w:tc>
        <w:tc>
          <w:tcPr>
            <w:tcW w:w="770" w:type="dxa"/>
            <w:vAlign w:val="center"/>
          </w:tcPr>
          <w:p w14:paraId="62441BCE"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17,124</w:t>
            </w:r>
          </w:p>
        </w:tc>
        <w:tc>
          <w:tcPr>
            <w:tcW w:w="770" w:type="dxa"/>
            <w:vAlign w:val="center"/>
          </w:tcPr>
          <w:p w14:paraId="69EB95FC"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17,335</w:t>
            </w:r>
          </w:p>
        </w:tc>
        <w:tc>
          <w:tcPr>
            <w:tcW w:w="770" w:type="dxa"/>
            <w:shd w:val="clear" w:color="auto" w:fill="auto"/>
            <w:vAlign w:val="center"/>
          </w:tcPr>
          <w:p w14:paraId="0DE5D0D2"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17,234</w:t>
            </w:r>
          </w:p>
        </w:tc>
        <w:tc>
          <w:tcPr>
            <w:tcW w:w="855" w:type="dxa"/>
            <w:shd w:val="clear" w:color="auto" w:fill="auto"/>
            <w:vAlign w:val="center"/>
          </w:tcPr>
          <w:p w14:paraId="4488CDD3" w14:textId="77777777" w:rsidR="007A6D35" w:rsidRPr="007A5B66" w:rsidRDefault="007A6D35" w:rsidP="007A6D35">
            <w:pPr>
              <w:jc w:val="center"/>
              <w:rPr>
                <w:rFonts w:ascii="ＭＳ 明朝" w:hAnsi="ＭＳ 明朝"/>
                <w:sz w:val="18"/>
                <w:szCs w:val="18"/>
              </w:rPr>
            </w:pPr>
            <w:r w:rsidRPr="007A5B66">
              <w:rPr>
                <w:rFonts w:ascii="ＭＳ 明朝" w:hAnsi="ＭＳ 明朝"/>
                <w:sz w:val="18"/>
                <w:szCs w:val="18"/>
              </w:rPr>
              <w:t>206,537</w:t>
            </w:r>
          </w:p>
        </w:tc>
      </w:tr>
    </w:tbl>
    <w:p w14:paraId="53555D6A" w14:textId="77777777" w:rsidR="00316A5B" w:rsidRPr="007A5B66" w:rsidRDefault="00316A5B" w:rsidP="00316A5B">
      <w:pPr>
        <w:pStyle w:val="a5"/>
        <w:tabs>
          <w:tab w:val="left" w:pos="840"/>
        </w:tabs>
        <w:snapToGrid/>
        <w:ind w:firstLineChars="100" w:firstLine="210"/>
        <w:rPr>
          <w:rFonts w:ascii="ＭＳ 明朝" w:hAnsi="ＭＳ 明朝"/>
        </w:rPr>
      </w:pPr>
    </w:p>
    <w:p w14:paraId="0CED874C" w14:textId="77777777" w:rsidR="00316A5B" w:rsidRPr="007A5B66" w:rsidRDefault="00316A5B" w:rsidP="001749AD">
      <w:pPr>
        <w:pStyle w:val="a5"/>
        <w:tabs>
          <w:tab w:val="left" w:pos="840"/>
        </w:tabs>
        <w:snapToGrid/>
        <w:jc w:val="left"/>
        <w:rPr>
          <w:rFonts w:ascii="ＭＳ 明朝" w:hAnsi="ＭＳ 明朝"/>
          <w:sz w:val="18"/>
          <w:szCs w:val="18"/>
        </w:rPr>
      </w:pPr>
      <w:r w:rsidRPr="007A5B66">
        <w:rPr>
          <w:rFonts w:ascii="ＭＳ 明朝" w:hAnsi="ＭＳ 明朝" w:hint="eastAsia"/>
          <w:lang w:eastAsia="zh-TW"/>
        </w:rPr>
        <w:t xml:space="preserve">　　</w:t>
      </w:r>
      <w:bookmarkStart w:id="2" w:name="_Hlk190074881"/>
      <w:r w:rsidRPr="007A5B66">
        <w:rPr>
          <w:rFonts w:ascii="ＭＳ 明朝" w:hAnsi="ＭＳ 明朝" w:hint="eastAsia"/>
        </w:rPr>
        <w:t xml:space="preserve">②　</w:t>
      </w:r>
      <w:r w:rsidR="001749AD" w:rsidRPr="007A5B66">
        <w:rPr>
          <w:rFonts w:ascii="ＭＳ 明朝" w:hAnsi="ＭＳ 明朝" w:hint="eastAsia"/>
        </w:rPr>
        <w:t>井戸</w:t>
      </w:r>
      <w:r w:rsidRPr="007A5B66">
        <w:rPr>
          <w:rFonts w:ascii="ＭＳ 明朝" w:hAnsi="ＭＳ 明朝" w:hint="eastAsia"/>
        </w:rPr>
        <w:t>メーター設置件数</w:t>
      </w:r>
      <w:r w:rsidR="001749AD" w:rsidRPr="007A5B66">
        <w:rPr>
          <w:rFonts w:ascii="ＭＳ 明朝" w:hAnsi="ＭＳ 明朝" w:hint="eastAsia"/>
        </w:rPr>
        <w:t>（</w:t>
      </w:r>
      <w:r w:rsidR="00A8311B" w:rsidRPr="007A5B66">
        <w:rPr>
          <w:rFonts w:ascii="ＭＳ 明朝" w:hAnsi="ＭＳ 明朝" w:hint="eastAsia"/>
        </w:rPr>
        <w:t>令和６</w:t>
      </w:r>
      <w:r w:rsidR="00A8311B" w:rsidRPr="007A5B66">
        <w:rPr>
          <w:rFonts w:ascii="ＭＳ 明朝" w:hAnsi="ＭＳ 明朝" w:hint="eastAsia"/>
          <w:lang w:eastAsia="zh-TW"/>
        </w:rPr>
        <w:t>年</w:t>
      </w:r>
      <w:r w:rsidR="00A8311B" w:rsidRPr="007A5B66">
        <w:rPr>
          <w:rFonts w:ascii="ＭＳ 明朝" w:hAnsi="ＭＳ 明朝" w:hint="eastAsia"/>
        </w:rPr>
        <w:t>４</w:t>
      </w:r>
      <w:r w:rsidR="00A8311B" w:rsidRPr="007A5B66">
        <w:rPr>
          <w:rFonts w:ascii="ＭＳ 明朝" w:hAnsi="ＭＳ 明朝" w:hint="eastAsia"/>
          <w:lang w:eastAsia="zh-TW"/>
        </w:rPr>
        <w:t>月現在</w:t>
      </w:r>
      <w:r w:rsidR="001749AD" w:rsidRPr="007A5B66">
        <w:rPr>
          <w:rFonts w:ascii="ＭＳ 明朝" w:hAnsi="ＭＳ 明朝" w:hint="eastAsia"/>
        </w:rPr>
        <w:t>）</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719"/>
        <w:gridCol w:w="719"/>
        <w:gridCol w:w="719"/>
        <w:gridCol w:w="719"/>
        <w:gridCol w:w="719"/>
        <w:gridCol w:w="719"/>
        <w:gridCol w:w="719"/>
        <w:gridCol w:w="719"/>
        <w:gridCol w:w="719"/>
        <w:gridCol w:w="719"/>
        <w:gridCol w:w="719"/>
        <w:gridCol w:w="719"/>
        <w:gridCol w:w="719"/>
      </w:tblGrid>
      <w:tr w:rsidR="007A6D35" w:rsidRPr="007A5B66" w14:paraId="05B32A44" w14:textId="77777777" w:rsidTr="001749AD">
        <w:tc>
          <w:tcPr>
            <w:tcW w:w="718" w:type="dxa"/>
            <w:shd w:val="clear" w:color="auto" w:fill="auto"/>
          </w:tcPr>
          <w:p w14:paraId="0F6C35A5"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口径</w:t>
            </w:r>
          </w:p>
        </w:tc>
        <w:tc>
          <w:tcPr>
            <w:tcW w:w="719" w:type="dxa"/>
            <w:shd w:val="clear" w:color="auto" w:fill="auto"/>
          </w:tcPr>
          <w:p w14:paraId="4552B5E9"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13</w:t>
            </w:r>
          </w:p>
        </w:tc>
        <w:tc>
          <w:tcPr>
            <w:tcW w:w="719" w:type="dxa"/>
            <w:shd w:val="clear" w:color="auto" w:fill="auto"/>
          </w:tcPr>
          <w:p w14:paraId="1119839D"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20</w:t>
            </w:r>
          </w:p>
        </w:tc>
        <w:tc>
          <w:tcPr>
            <w:tcW w:w="719" w:type="dxa"/>
            <w:shd w:val="clear" w:color="auto" w:fill="auto"/>
          </w:tcPr>
          <w:p w14:paraId="1ADADAF4"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25</w:t>
            </w:r>
          </w:p>
        </w:tc>
        <w:tc>
          <w:tcPr>
            <w:tcW w:w="719" w:type="dxa"/>
          </w:tcPr>
          <w:p w14:paraId="590E8FF7"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30</w:t>
            </w:r>
          </w:p>
        </w:tc>
        <w:tc>
          <w:tcPr>
            <w:tcW w:w="719" w:type="dxa"/>
            <w:shd w:val="clear" w:color="auto" w:fill="auto"/>
          </w:tcPr>
          <w:p w14:paraId="1EB5E1F5"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40</w:t>
            </w:r>
          </w:p>
        </w:tc>
        <w:tc>
          <w:tcPr>
            <w:tcW w:w="719" w:type="dxa"/>
            <w:shd w:val="clear" w:color="auto" w:fill="auto"/>
          </w:tcPr>
          <w:p w14:paraId="42AA24B5"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50</w:t>
            </w:r>
          </w:p>
        </w:tc>
        <w:tc>
          <w:tcPr>
            <w:tcW w:w="719" w:type="dxa"/>
          </w:tcPr>
          <w:p w14:paraId="144F1025"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65</w:t>
            </w:r>
          </w:p>
        </w:tc>
        <w:tc>
          <w:tcPr>
            <w:tcW w:w="719" w:type="dxa"/>
            <w:shd w:val="clear" w:color="auto" w:fill="auto"/>
          </w:tcPr>
          <w:p w14:paraId="382B0D7F"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75</w:t>
            </w:r>
          </w:p>
        </w:tc>
        <w:tc>
          <w:tcPr>
            <w:tcW w:w="719" w:type="dxa"/>
            <w:shd w:val="clear" w:color="auto" w:fill="auto"/>
          </w:tcPr>
          <w:p w14:paraId="66B18180"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100</w:t>
            </w:r>
          </w:p>
        </w:tc>
        <w:tc>
          <w:tcPr>
            <w:tcW w:w="719" w:type="dxa"/>
          </w:tcPr>
          <w:p w14:paraId="42C1E677"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125</w:t>
            </w:r>
          </w:p>
        </w:tc>
        <w:tc>
          <w:tcPr>
            <w:tcW w:w="719" w:type="dxa"/>
            <w:shd w:val="clear" w:color="auto" w:fill="auto"/>
          </w:tcPr>
          <w:p w14:paraId="23B32A57"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150</w:t>
            </w:r>
          </w:p>
        </w:tc>
        <w:tc>
          <w:tcPr>
            <w:tcW w:w="719" w:type="dxa"/>
          </w:tcPr>
          <w:p w14:paraId="2B6C0D8B"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200</w:t>
            </w:r>
          </w:p>
        </w:tc>
        <w:tc>
          <w:tcPr>
            <w:tcW w:w="719" w:type="dxa"/>
            <w:shd w:val="clear" w:color="auto" w:fill="auto"/>
          </w:tcPr>
          <w:p w14:paraId="6B506157" w14:textId="77777777" w:rsidR="001749AD" w:rsidRPr="007A5B66" w:rsidRDefault="001749AD" w:rsidP="000E7926">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合計</w:t>
            </w:r>
          </w:p>
        </w:tc>
      </w:tr>
      <w:tr w:rsidR="007A6D35" w:rsidRPr="007A5B66" w14:paraId="4A4F0B91" w14:textId="77777777" w:rsidTr="001749AD">
        <w:trPr>
          <w:trHeight w:val="467"/>
        </w:trPr>
        <w:tc>
          <w:tcPr>
            <w:tcW w:w="718" w:type="dxa"/>
            <w:shd w:val="clear" w:color="auto" w:fill="auto"/>
            <w:vAlign w:val="center"/>
          </w:tcPr>
          <w:p w14:paraId="4569164B"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隔月検針</w:t>
            </w:r>
          </w:p>
        </w:tc>
        <w:tc>
          <w:tcPr>
            <w:tcW w:w="719" w:type="dxa"/>
            <w:shd w:val="clear" w:color="auto" w:fill="auto"/>
            <w:vAlign w:val="center"/>
          </w:tcPr>
          <w:p w14:paraId="6B891FCC"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r w:rsidRPr="007A5B66">
              <w:rPr>
                <w:rFonts w:ascii="ＭＳ 明朝" w:hAnsi="ＭＳ 明朝"/>
                <w:sz w:val="18"/>
                <w:szCs w:val="18"/>
              </w:rPr>
              <w:t>5</w:t>
            </w:r>
          </w:p>
        </w:tc>
        <w:tc>
          <w:tcPr>
            <w:tcW w:w="719" w:type="dxa"/>
            <w:shd w:val="clear" w:color="auto" w:fill="auto"/>
            <w:vAlign w:val="center"/>
          </w:tcPr>
          <w:p w14:paraId="0695CC2D"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5</w:t>
            </w:r>
            <w:r w:rsidRPr="007A5B66">
              <w:rPr>
                <w:rFonts w:ascii="ＭＳ 明朝" w:hAnsi="ＭＳ 明朝"/>
                <w:sz w:val="18"/>
                <w:szCs w:val="18"/>
              </w:rPr>
              <w:t>7</w:t>
            </w:r>
          </w:p>
        </w:tc>
        <w:tc>
          <w:tcPr>
            <w:tcW w:w="719" w:type="dxa"/>
            <w:shd w:val="clear" w:color="auto" w:fill="auto"/>
            <w:vAlign w:val="center"/>
          </w:tcPr>
          <w:p w14:paraId="3BC67F96"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r w:rsidRPr="007A5B66">
              <w:rPr>
                <w:rFonts w:ascii="ＭＳ 明朝" w:hAnsi="ＭＳ 明朝"/>
                <w:sz w:val="18"/>
                <w:szCs w:val="18"/>
              </w:rPr>
              <w:t>2</w:t>
            </w:r>
          </w:p>
        </w:tc>
        <w:tc>
          <w:tcPr>
            <w:tcW w:w="719" w:type="dxa"/>
            <w:vAlign w:val="center"/>
          </w:tcPr>
          <w:p w14:paraId="491981E5"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shd w:val="clear" w:color="auto" w:fill="auto"/>
            <w:vAlign w:val="center"/>
          </w:tcPr>
          <w:p w14:paraId="72991750"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5</w:t>
            </w:r>
          </w:p>
        </w:tc>
        <w:tc>
          <w:tcPr>
            <w:tcW w:w="719" w:type="dxa"/>
            <w:shd w:val="clear" w:color="auto" w:fill="auto"/>
            <w:vAlign w:val="center"/>
          </w:tcPr>
          <w:p w14:paraId="76205231"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2</w:t>
            </w:r>
          </w:p>
        </w:tc>
        <w:tc>
          <w:tcPr>
            <w:tcW w:w="719" w:type="dxa"/>
            <w:vAlign w:val="center"/>
          </w:tcPr>
          <w:p w14:paraId="50FE2500"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shd w:val="clear" w:color="auto" w:fill="auto"/>
            <w:vAlign w:val="center"/>
          </w:tcPr>
          <w:p w14:paraId="40DE4CF0" w14:textId="77777777" w:rsidR="001749AD" w:rsidRPr="007A5B66" w:rsidRDefault="001749AD" w:rsidP="001749AD">
            <w:pPr>
              <w:pStyle w:val="a5"/>
              <w:tabs>
                <w:tab w:val="left" w:pos="840"/>
              </w:tabs>
              <w:snapToGrid/>
              <w:jc w:val="center"/>
              <w:rPr>
                <w:rFonts w:ascii="ＭＳ 明朝" w:hAnsi="ＭＳ 明朝"/>
                <w:sz w:val="18"/>
                <w:szCs w:val="18"/>
              </w:rPr>
            </w:pPr>
          </w:p>
        </w:tc>
        <w:tc>
          <w:tcPr>
            <w:tcW w:w="719" w:type="dxa"/>
            <w:shd w:val="clear" w:color="auto" w:fill="auto"/>
            <w:vAlign w:val="center"/>
          </w:tcPr>
          <w:p w14:paraId="2B3A6828" w14:textId="77777777" w:rsidR="001749AD" w:rsidRPr="007A5B66" w:rsidRDefault="001749AD" w:rsidP="001749AD">
            <w:pPr>
              <w:pStyle w:val="a5"/>
              <w:tabs>
                <w:tab w:val="left" w:pos="840"/>
              </w:tabs>
              <w:snapToGrid/>
              <w:jc w:val="center"/>
              <w:rPr>
                <w:rFonts w:ascii="ＭＳ 明朝" w:hAnsi="ＭＳ 明朝"/>
                <w:sz w:val="18"/>
                <w:szCs w:val="18"/>
              </w:rPr>
            </w:pPr>
          </w:p>
        </w:tc>
        <w:tc>
          <w:tcPr>
            <w:tcW w:w="719" w:type="dxa"/>
            <w:vAlign w:val="center"/>
          </w:tcPr>
          <w:p w14:paraId="7ABA9F9E"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shd w:val="clear" w:color="auto" w:fill="auto"/>
            <w:vAlign w:val="center"/>
          </w:tcPr>
          <w:p w14:paraId="648A6F7A" w14:textId="77777777" w:rsidR="001749AD" w:rsidRPr="007A5B66" w:rsidRDefault="001749AD" w:rsidP="001749AD">
            <w:pPr>
              <w:pStyle w:val="a5"/>
              <w:tabs>
                <w:tab w:val="left" w:pos="840"/>
              </w:tabs>
              <w:snapToGrid/>
              <w:jc w:val="center"/>
              <w:rPr>
                <w:rFonts w:ascii="ＭＳ 明朝" w:hAnsi="ＭＳ 明朝"/>
                <w:sz w:val="18"/>
                <w:szCs w:val="18"/>
              </w:rPr>
            </w:pPr>
          </w:p>
        </w:tc>
        <w:tc>
          <w:tcPr>
            <w:tcW w:w="719" w:type="dxa"/>
            <w:vAlign w:val="center"/>
          </w:tcPr>
          <w:p w14:paraId="2DE3778F"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shd w:val="clear" w:color="auto" w:fill="auto"/>
            <w:vAlign w:val="center"/>
          </w:tcPr>
          <w:p w14:paraId="0A6E736E"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9</w:t>
            </w:r>
            <w:r w:rsidRPr="007A5B66">
              <w:rPr>
                <w:rFonts w:ascii="ＭＳ 明朝" w:hAnsi="ＭＳ 明朝"/>
                <w:sz w:val="18"/>
                <w:szCs w:val="18"/>
              </w:rPr>
              <w:t>5</w:t>
            </w:r>
          </w:p>
        </w:tc>
      </w:tr>
      <w:tr w:rsidR="007A6D35" w:rsidRPr="007A5B66" w14:paraId="2603EE31" w14:textId="77777777" w:rsidTr="001749AD">
        <w:trPr>
          <w:trHeight w:val="467"/>
        </w:trPr>
        <w:tc>
          <w:tcPr>
            <w:tcW w:w="718" w:type="dxa"/>
            <w:shd w:val="clear" w:color="auto" w:fill="auto"/>
            <w:vAlign w:val="center"/>
          </w:tcPr>
          <w:p w14:paraId="557B93E3"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毎月</w:t>
            </w:r>
          </w:p>
          <w:p w14:paraId="00E55FFC"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検針</w:t>
            </w:r>
          </w:p>
        </w:tc>
        <w:tc>
          <w:tcPr>
            <w:tcW w:w="719" w:type="dxa"/>
            <w:shd w:val="clear" w:color="auto" w:fill="auto"/>
            <w:vAlign w:val="center"/>
          </w:tcPr>
          <w:p w14:paraId="7A9FE4F7"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sz w:val="18"/>
                <w:szCs w:val="18"/>
              </w:rPr>
              <w:t>1</w:t>
            </w:r>
          </w:p>
        </w:tc>
        <w:tc>
          <w:tcPr>
            <w:tcW w:w="719" w:type="dxa"/>
            <w:shd w:val="clear" w:color="auto" w:fill="auto"/>
            <w:vAlign w:val="center"/>
          </w:tcPr>
          <w:p w14:paraId="631FCE31"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sz w:val="18"/>
                <w:szCs w:val="18"/>
              </w:rPr>
              <w:t>2</w:t>
            </w:r>
          </w:p>
        </w:tc>
        <w:tc>
          <w:tcPr>
            <w:tcW w:w="719" w:type="dxa"/>
            <w:shd w:val="clear" w:color="auto" w:fill="auto"/>
            <w:vAlign w:val="center"/>
          </w:tcPr>
          <w:p w14:paraId="563619EC"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sz w:val="18"/>
                <w:szCs w:val="18"/>
              </w:rPr>
              <w:t>1</w:t>
            </w:r>
          </w:p>
        </w:tc>
        <w:tc>
          <w:tcPr>
            <w:tcW w:w="719" w:type="dxa"/>
            <w:vAlign w:val="center"/>
          </w:tcPr>
          <w:p w14:paraId="748D50B1"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sz w:val="18"/>
                <w:szCs w:val="18"/>
              </w:rPr>
              <w:t>1</w:t>
            </w:r>
          </w:p>
        </w:tc>
        <w:tc>
          <w:tcPr>
            <w:tcW w:w="719" w:type="dxa"/>
            <w:shd w:val="clear" w:color="auto" w:fill="auto"/>
            <w:vAlign w:val="center"/>
          </w:tcPr>
          <w:p w14:paraId="6C5D8DF5"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sz w:val="18"/>
                <w:szCs w:val="18"/>
              </w:rPr>
              <w:t>4</w:t>
            </w:r>
          </w:p>
        </w:tc>
        <w:tc>
          <w:tcPr>
            <w:tcW w:w="719" w:type="dxa"/>
            <w:shd w:val="clear" w:color="auto" w:fill="auto"/>
            <w:vAlign w:val="center"/>
          </w:tcPr>
          <w:p w14:paraId="5C1BF35A"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sz w:val="18"/>
                <w:szCs w:val="18"/>
              </w:rPr>
              <w:t>4</w:t>
            </w:r>
          </w:p>
        </w:tc>
        <w:tc>
          <w:tcPr>
            <w:tcW w:w="719" w:type="dxa"/>
            <w:vAlign w:val="center"/>
          </w:tcPr>
          <w:p w14:paraId="3753AD92" w14:textId="77777777" w:rsidR="001749AD" w:rsidRPr="007A5B66" w:rsidRDefault="001749AD" w:rsidP="001749AD">
            <w:pPr>
              <w:pStyle w:val="a5"/>
              <w:tabs>
                <w:tab w:val="left" w:pos="840"/>
              </w:tabs>
              <w:snapToGrid/>
              <w:jc w:val="center"/>
              <w:rPr>
                <w:rFonts w:ascii="ＭＳ 明朝" w:hAnsi="ＭＳ 明朝"/>
                <w:sz w:val="18"/>
                <w:szCs w:val="18"/>
              </w:rPr>
            </w:pPr>
          </w:p>
        </w:tc>
        <w:tc>
          <w:tcPr>
            <w:tcW w:w="719" w:type="dxa"/>
            <w:shd w:val="clear" w:color="auto" w:fill="auto"/>
            <w:vAlign w:val="center"/>
          </w:tcPr>
          <w:p w14:paraId="203686C5"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shd w:val="clear" w:color="auto" w:fill="auto"/>
            <w:vAlign w:val="center"/>
          </w:tcPr>
          <w:p w14:paraId="66DCE70A"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vAlign w:val="center"/>
          </w:tcPr>
          <w:p w14:paraId="439862AB" w14:textId="77777777" w:rsidR="001749AD" w:rsidRPr="007A5B66" w:rsidRDefault="001749AD" w:rsidP="001749AD">
            <w:pPr>
              <w:pStyle w:val="a5"/>
              <w:tabs>
                <w:tab w:val="left" w:pos="840"/>
              </w:tabs>
              <w:snapToGrid/>
              <w:jc w:val="center"/>
              <w:rPr>
                <w:rFonts w:ascii="ＭＳ 明朝" w:hAnsi="ＭＳ 明朝"/>
                <w:sz w:val="18"/>
                <w:szCs w:val="18"/>
              </w:rPr>
            </w:pPr>
          </w:p>
        </w:tc>
        <w:tc>
          <w:tcPr>
            <w:tcW w:w="719" w:type="dxa"/>
            <w:shd w:val="clear" w:color="auto" w:fill="auto"/>
            <w:vAlign w:val="center"/>
          </w:tcPr>
          <w:p w14:paraId="480E1383"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vAlign w:val="center"/>
          </w:tcPr>
          <w:p w14:paraId="5F0F56D0" w14:textId="77777777" w:rsidR="001749AD" w:rsidRPr="007A5B66" w:rsidRDefault="001749AD" w:rsidP="001749AD">
            <w:pPr>
              <w:pStyle w:val="a5"/>
              <w:tabs>
                <w:tab w:val="left" w:pos="840"/>
              </w:tabs>
              <w:snapToGrid/>
              <w:jc w:val="center"/>
              <w:rPr>
                <w:rFonts w:ascii="ＭＳ 明朝" w:hAnsi="ＭＳ 明朝"/>
                <w:sz w:val="18"/>
                <w:szCs w:val="18"/>
              </w:rPr>
            </w:pPr>
          </w:p>
        </w:tc>
        <w:tc>
          <w:tcPr>
            <w:tcW w:w="719" w:type="dxa"/>
            <w:shd w:val="clear" w:color="auto" w:fill="auto"/>
            <w:vAlign w:val="center"/>
          </w:tcPr>
          <w:p w14:paraId="6A825BAD"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r w:rsidRPr="007A5B66">
              <w:rPr>
                <w:rFonts w:ascii="ＭＳ 明朝" w:hAnsi="ＭＳ 明朝"/>
                <w:sz w:val="18"/>
                <w:szCs w:val="18"/>
              </w:rPr>
              <w:t>6</w:t>
            </w:r>
          </w:p>
        </w:tc>
      </w:tr>
      <w:tr w:rsidR="007A6D35" w:rsidRPr="007A5B66" w14:paraId="7091160E" w14:textId="77777777" w:rsidTr="001749AD">
        <w:trPr>
          <w:trHeight w:val="467"/>
        </w:trPr>
        <w:tc>
          <w:tcPr>
            <w:tcW w:w="718" w:type="dxa"/>
            <w:shd w:val="clear" w:color="auto" w:fill="auto"/>
            <w:vAlign w:val="center"/>
          </w:tcPr>
          <w:p w14:paraId="7FD58851"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合計</w:t>
            </w:r>
          </w:p>
        </w:tc>
        <w:tc>
          <w:tcPr>
            <w:tcW w:w="719" w:type="dxa"/>
            <w:shd w:val="clear" w:color="auto" w:fill="auto"/>
            <w:vAlign w:val="center"/>
          </w:tcPr>
          <w:p w14:paraId="3DDB864F"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16</w:t>
            </w:r>
          </w:p>
        </w:tc>
        <w:tc>
          <w:tcPr>
            <w:tcW w:w="719" w:type="dxa"/>
            <w:shd w:val="clear" w:color="auto" w:fill="auto"/>
            <w:vAlign w:val="center"/>
          </w:tcPr>
          <w:p w14:paraId="29BC5A58"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59</w:t>
            </w:r>
          </w:p>
        </w:tc>
        <w:tc>
          <w:tcPr>
            <w:tcW w:w="719" w:type="dxa"/>
            <w:shd w:val="clear" w:color="auto" w:fill="auto"/>
            <w:vAlign w:val="center"/>
          </w:tcPr>
          <w:p w14:paraId="39E2AD0C"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13</w:t>
            </w:r>
          </w:p>
        </w:tc>
        <w:tc>
          <w:tcPr>
            <w:tcW w:w="719" w:type="dxa"/>
            <w:vAlign w:val="center"/>
          </w:tcPr>
          <w:p w14:paraId="48157F59"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2</w:t>
            </w:r>
          </w:p>
        </w:tc>
        <w:tc>
          <w:tcPr>
            <w:tcW w:w="719" w:type="dxa"/>
            <w:shd w:val="clear" w:color="auto" w:fill="auto"/>
            <w:vAlign w:val="center"/>
          </w:tcPr>
          <w:p w14:paraId="7BC358F0"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9</w:t>
            </w:r>
          </w:p>
        </w:tc>
        <w:tc>
          <w:tcPr>
            <w:tcW w:w="719" w:type="dxa"/>
            <w:shd w:val="clear" w:color="auto" w:fill="auto"/>
            <w:vAlign w:val="center"/>
          </w:tcPr>
          <w:p w14:paraId="1037E6B4"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6</w:t>
            </w:r>
          </w:p>
        </w:tc>
        <w:tc>
          <w:tcPr>
            <w:tcW w:w="719" w:type="dxa"/>
            <w:vAlign w:val="center"/>
          </w:tcPr>
          <w:p w14:paraId="4B9A3014"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shd w:val="clear" w:color="auto" w:fill="auto"/>
            <w:vAlign w:val="center"/>
          </w:tcPr>
          <w:p w14:paraId="75333AF1"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shd w:val="clear" w:color="auto" w:fill="auto"/>
            <w:vAlign w:val="center"/>
          </w:tcPr>
          <w:p w14:paraId="49691AEC"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vAlign w:val="center"/>
          </w:tcPr>
          <w:p w14:paraId="603AB4D0"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shd w:val="clear" w:color="auto" w:fill="auto"/>
            <w:vAlign w:val="center"/>
          </w:tcPr>
          <w:p w14:paraId="47376AAD"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vAlign w:val="center"/>
          </w:tcPr>
          <w:p w14:paraId="340443E4"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w:t>
            </w:r>
          </w:p>
        </w:tc>
        <w:tc>
          <w:tcPr>
            <w:tcW w:w="719" w:type="dxa"/>
            <w:shd w:val="clear" w:color="auto" w:fill="auto"/>
            <w:vAlign w:val="center"/>
          </w:tcPr>
          <w:p w14:paraId="22AD61E3" w14:textId="77777777" w:rsidR="001749AD" w:rsidRPr="007A5B66" w:rsidRDefault="001749AD" w:rsidP="001749AD">
            <w:pPr>
              <w:pStyle w:val="a5"/>
              <w:tabs>
                <w:tab w:val="left" w:pos="840"/>
              </w:tabs>
              <w:snapToGrid/>
              <w:jc w:val="center"/>
              <w:rPr>
                <w:rFonts w:ascii="ＭＳ 明朝" w:hAnsi="ＭＳ 明朝"/>
                <w:sz w:val="18"/>
                <w:szCs w:val="18"/>
              </w:rPr>
            </w:pPr>
            <w:r w:rsidRPr="007A5B66">
              <w:rPr>
                <w:rFonts w:ascii="ＭＳ 明朝" w:hAnsi="ＭＳ 明朝" w:hint="eastAsia"/>
                <w:sz w:val="18"/>
                <w:szCs w:val="18"/>
              </w:rPr>
              <w:t>111</w:t>
            </w:r>
          </w:p>
        </w:tc>
      </w:tr>
      <w:bookmarkEnd w:id="2"/>
    </w:tbl>
    <w:p w14:paraId="09081A10" w14:textId="77777777" w:rsidR="00316A5B" w:rsidRPr="00E11427" w:rsidRDefault="00316A5B" w:rsidP="00E11427">
      <w:pPr>
        <w:pStyle w:val="a5"/>
        <w:tabs>
          <w:tab w:val="left" w:pos="840"/>
        </w:tabs>
        <w:snapToGrid/>
        <w:rPr>
          <w:rFonts w:ascii="ＭＳ 明朝" w:eastAsia="PMingLiU" w:hAnsi="ＭＳ 明朝"/>
          <w:lang w:eastAsia="zh-CN"/>
        </w:rPr>
      </w:pPr>
    </w:p>
    <w:p w14:paraId="16DC9EC6" w14:textId="77777777" w:rsidR="00316A5B" w:rsidRPr="007A5B66" w:rsidRDefault="00E11427" w:rsidP="00316A5B">
      <w:pPr>
        <w:pStyle w:val="a5"/>
        <w:tabs>
          <w:tab w:val="left" w:pos="840"/>
        </w:tabs>
        <w:snapToGrid/>
        <w:ind w:firstLineChars="200" w:firstLine="420"/>
        <w:rPr>
          <w:rFonts w:ascii="ＭＳ 明朝" w:hAnsi="ＭＳ 明朝"/>
        </w:rPr>
      </w:pPr>
      <w:r>
        <w:rPr>
          <w:rFonts w:ascii="ＭＳ 明朝" w:hAnsi="ＭＳ 明朝" w:hint="eastAsia"/>
        </w:rPr>
        <w:t>③</w:t>
      </w:r>
      <w:r w:rsidR="00316A5B" w:rsidRPr="007A5B66">
        <w:rPr>
          <w:rFonts w:ascii="ＭＳ 明朝" w:hAnsi="ＭＳ 明朝" w:hint="eastAsia"/>
        </w:rPr>
        <w:t xml:space="preserve">　検針基準日、納付書発行日（調定日）及び納期（口座振替日）の関連表</w:t>
      </w:r>
    </w:p>
    <w:p w14:paraId="28C3C5EF" w14:textId="77777777" w:rsidR="00316A5B" w:rsidRPr="007A5B66" w:rsidRDefault="00316A5B" w:rsidP="00316A5B">
      <w:pPr>
        <w:pStyle w:val="a5"/>
        <w:tabs>
          <w:tab w:val="left" w:pos="840"/>
        </w:tabs>
        <w:snapToGrid/>
        <w:ind w:left="1050" w:hangingChars="500" w:hanging="1050"/>
        <w:rPr>
          <w:rFonts w:ascii="ＭＳ 明朝" w:hAnsi="ＭＳ 明朝"/>
        </w:rPr>
      </w:pPr>
      <w:r w:rsidRPr="007A5B66">
        <w:rPr>
          <w:rFonts w:ascii="ＭＳ 明朝" w:hAnsi="ＭＳ 明朝" w:hint="eastAsia"/>
        </w:rPr>
        <w:t xml:space="preserve">　　　　　検針サイクルは、毎月検針（前半・後半）と隔月検針（奇数月：前半・後半、偶数月：前半・後半）に分けて検針している。</w:t>
      </w:r>
    </w:p>
    <w:tbl>
      <w:tblPr>
        <w:tblW w:w="89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134"/>
        <w:gridCol w:w="1985"/>
        <w:gridCol w:w="2551"/>
        <w:gridCol w:w="2194"/>
      </w:tblGrid>
      <w:tr w:rsidR="00316A5B" w:rsidRPr="007A5B66" w14:paraId="6F0DEAA1" w14:textId="77777777" w:rsidTr="000E7926">
        <w:trPr>
          <w:trHeight w:val="397"/>
        </w:trPr>
        <w:tc>
          <w:tcPr>
            <w:tcW w:w="4253" w:type="dxa"/>
            <w:gridSpan w:val="3"/>
            <w:vAlign w:val="center"/>
          </w:tcPr>
          <w:p w14:paraId="798D178B"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検　　針　　日</w:t>
            </w:r>
          </w:p>
        </w:tc>
        <w:tc>
          <w:tcPr>
            <w:tcW w:w="2551" w:type="dxa"/>
            <w:vAlign w:val="center"/>
          </w:tcPr>
          <w:p w14:paraId="34CD38C4"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納付書発行日</w:t>
            </w:r>
          </w:p>
          <w:p w14:paraId="4007880D"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（納　期）</w:t>
            </w:r>
          </w:p>
        </w:tc>
        <w:tc>
          <w:tcPr>
            <w:tcW w:w="2194" w:type="dxa"/>
            <w:vAlign w:val="center"/>
          </w:tcPr>
          <w:p w14:paraId="7BFB342F"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口座振替日</w:t>
            </w:r>
          </w:p>
        </w:tc>
      </w:tr>
      <w:tr w:rsidR="00316A5B" w:rsidRPr="007A5B66" w14:paraId="5B2098CC" w14:textId="77777777" w:rsidTr="000E7926">
        <w:trPr>
          <w:trHeight w:val="397"/>
        </w:trPr>
        <w:tc>
          <w:tcPr>
            <w:tcW w:w="1134" w:type="dxa"/>
            <w:vMerge w:val="restart"/>
            <w:vAlign w:val="center"/>
          </w:tcPr>
          <w:p w14:paraId="03EF1090"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毎月</w:t>
            </w:r>
          </w:p>
        </w:tc>
        <w:tc>
          <w:tcPr>
            <w:tcW w:w="1134" w:type="dxa"/>
            <w:vAlign w:val="center"/>
          </w:tcPr>
          <w:p w14:paraId="055B1159"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前半</w:t>
            </w:r>
          </w:p>
        </w:tc>
        <w:tc>
          <w:tcPr>
            <w:tcW w:w="1985" w:type="dxa"/>
            <w:tcBorders>
              <w:bottom w:val="single" w:sz="4" w:space="0" w:color="auto"/>
            </w:tcBorders>
            <w:vAlign w:val="center"/>
          </w:tcPr>
          <w:p w14:paraId="11B53D2E"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１～１６日</w:t>
            </w:r>
          </w:p>
        </w:tc>
        <w:tc>
          <w:tcPr>
            <w:tcW w:w="2551" w:type="dxa"/>
            <w:tcBorders>
              <w:bottom w:val="single" w:sz="4" w:space="0" w:color="auto"/>
            </w:tcBorders>
            <w:vAlign w:val="center"/>
          </w:tcPr>
          <w:p w14:paraId="70F8C9E0"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当月の２０日前後</w:t>
            </w:r>
          </w:p>
          <w:p w14:paraId="1365911C"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（翌月の２０日前後）</w:t>
            </w:r>
          </w:p>
        </w:tc>
        <w:tc>
          <w:tcPr>
            <w:tcW w:w="2194" w:type="dxa"/>
            <w:tcBorders>
              <w:bottom w:val="single" w:sz="4" w:space="0" w:color="auto"/>
            </w:tcBorders>
            <w:vAlign w:val="center"/>
          </w:tcPr>
          <w:p w14:paraId="3A7CA707"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翌月の１５日</w:t>
            </w:r>
          </w:p>
        </w:tc>
      </w:tr>
      <w:tr w:rsidR="00316A5B" w:rsidRPr="007A5B66" w14:paraId="4DD58809" w14:textId="77777777" w:rsidTr="000E7926">
        <w:trPr>
          <w:trHeight w:val="397"/>
        </w:trPr>
        <w:tc>
          <w:tcPr>
            <w:tcW w:w="1134" w:type="dxa"/>
            <w:vMerge/>
            <w:vAlign w:val="center"/>
          </w:tcPr>
          <w:p w14:paraId="0C92C179" w14:textId="77777777" w:rsidR="00316A5B" w:rsidRPr="007A5B66" w:rsidRDefault="00316A5B" w:rsidP="000E7926">
            <w:pPr>
              <w:ind w:leftChars="1" w:left="359" w:hangingChars="170" w:hanging="357"/>
              <w:jc w:val="center"/>
              <w:rPr>
                <w:rFonts w:ascii="ＭＳ 明朝" w:hAnsi="ＭＳ 明朝"/>
              </w:rPr>
            </w:pPr>
          </w:p>
        </w:tc>
        <w:tc>
          <w:tcPr>
            <w:tcW w:w="1134" w:type="dxa"/>
            <w:vAlign w:val="center"/>
          </w:tcPr>
          <w:p w14:paraId="7514FFFE"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後半</w:t>
            </w:r>
          </w:p>
        </w:tc>
        <w:tc>
          <w:tcPr>
            <w:tcW w:w="1985" w:type="dxa"/>
            <w:vAlign w:val="center"/>
          </w:tcPr>
          <w:p w14:paraId="41ADA697"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１６～３１日</w:t>
            </w:r>
          </w:p>
        </w:tc>
        <w:tc>
          <w:tcPr>
            <w:tcW w:w="2551" w:type="dxa"/>
            <w:vAlign w:val="center"/>
          </w:tcPr>
          <w:p w14:paraId="3DDCB750"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当月の１０日前後</w:t>
            </w:r>
          </w:p>
          <w:p w14:paraId="57714457"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（翌々月の５日前後）</w:t>
            </w:r>
          </w:p>
        </w:tc>
        <w:tc>
          <w:tcPr>
            <w:tcW w:w="2194" w:type="dxa"/>
            <w:vAlign w:val="center"/>
          </w:tcPr>
          <w:p w14:paraId="2F579400"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翌月の２７日</w:t>
            </w:r>
          </w:p>
        </w:tc>
      </w:tr>
      <w:tr w:rsidR="00316A5B" w:rsidRPr="007A5B66" w14:paraId="2FD9E86C" w14:textId="77777777" w:rsidTr="000E7926">
        <w:trPr>
          <w:trHeight w:val="397"/>
        </w:trPr>
        <w:tc>
          <w:tcPr>
            <w:tcW w:w="1134" w:type="dxa"/>
            <w:vMerge w:val="restart"/>
            <w:vAlign w:val="center"/>
          </w:tcPr>
          <w:p w14:paraId="13D0986A"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奇数月</w:t>
            </w:r>
          </w:p>
        </w:tc>
        <w:tc>
          <w:tcPr>
            <w:tcW w:w="1134" w:type="dxa"/>
            <w:vAlign w:val="center"/>
          </w:tcPr>
          <w:p w14:paraId="4473D780"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前半</w:t>
            </w:r>
          </w:p>
        </w:tc>
        <w:tc>
          <w:tcPr>
            <w:tcW w:w="1985" w:type="dxa"/>
            <w:vAlign w:val="center"/>
          </w:tcPr>
          <w:p w14:paraId="2B1F1DCC"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１～１６日</w:t>
            </w:r>
          </w:p>
        </w:tc>
        <w:tc>
          <w:tcPr>
            <w:tcW w:w="2551" w:type="dxa"/>
            <w:vAlign w:val="center"/>
          </w:tcPr>
          <w:p w14:paraId="63C6DBD8"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当月の２０日前後</w:t>
            </w:r>
          </w:p>
          <w:p w14:paraId="5EECEB46"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（翌月の２０日前後）</w:t>
            </w:r>
          </w:p>
        </w:tc>
        <w:tc>
          <w:tcPr>
            <w:tcW w:w="2194" w:type="dxa"/>
            <w:vAlign w:val="center"/>
          </w:tcPr>
          <w:p w14:paraId="420AB54B"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翌月の１５日</w:t>
            </w:r>
          </w:p>
        </w:tc>
      </w:tr>
      <w:tr w:rsidR="00316A5B" w:rsidRPr="007A5B66" w14:paraId="7CD6F272" w14:textId="77777777" w:rsidTr="000E7926">
        <w:trPr>
          <w:trHeight w:val="397"/>
        </w:trPr>
        <w:tc>
          <w:tcPr>
            <w:tcW w:w="1134" w:type="dxa"/>
            <w:vMerge/>
            <w:vAlign w:val="center"/>
          </w:tcPr>
          <w:p w14:paraId="55B63978" w14:textId="77777777" w:rsidR="00316A5B" w:rsidRPr="007A5B66" w:rsidRDefault="00316A5B" w:rsidP="000E7926">
            <w:pPr>
              <w:ind w:leftChars="1" w:left="359" w:hangingChars="170" w:hanging="357"/>
              <w:jc w:val="center"/>
              <w:rPr>
                <w:rFonts w:ascii="ＭＳ 明朝" w:hAnsi="ＭＳ 明朝"/>
              </w:rPr>
            </w:pPr>
          </w:p>
        </w:tc>
        <w:tc>
          <w:tcPr>
            <w:tcW w:w="1134" w:type="dxa"/>
            <w:vAlign w:val="center"/>
          </w:tcPr>
          <w:p w14:paraId="4AC7A050"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後半</w:t>
            </w:r>
          </w:p>
        </w:tc>
        <w:tc>
          <w:tcPr>
            <w:tcW w:w="1985" w:type="dxa"/>
            <w:vAlign w:val="center"/>
          </w:tcPr>
          <w:p w14:paraId="675DF03B"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１６～３１日</w:t>
            </w:r>
          </w:p>
        </w:tc>
        <w:tc>
          <w:tcPr>
            <w:tcW w:w="2551" w:type="dxa"/>
            <w:vAlign w:val="center"/>
          </w:tcPr>
          <w:p w14:paraId="19D5F91A"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当月の１０日前後</w:t>
            </w:r>
          </w:p>
          <w:p w14:paraId="40C222FA"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（翌々月の５日前後）</w:t>
            </w:r>
          </w:p>
        </w:tc>
        <w:tc>
          <w:tcPr>
            <w:tcW w:w="2194" w:type="dxa"/>
            <w:vAlign w:val="center"/>
          </w:tcPr>
          <w:p w14:paraId="72C4A410"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翌月の２７日</w:t>
            </w:r>
          </w:p>
        </w:tc>
      </w:tr>
      <w:tr w:rsidR="00316A5B" w:rsidRPr="007A5B66" w14:paraId="361A75B8" w14:textId="77777777" w:rsidTr="000E7926">
        <w:trPr>
          <w:trHeight w:val="397"/>
        </w:trPr>
        <w:tc>
          <w:tcPr>
            <w:tcW w:w="1134" w:type="dxa"/>
            <w:vMerge w:val="restart"/>
            <w:vAlign w:val="center"/>
          </w:tcPr>
          <w:p w14:paraId="5D1FEA56"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偶数月</w:t>
            </w:r>
          </w:p>
        </w:tc>
        <w:tc>
          <w:tcPr>
            <w:tcW w:w="1134" w:type="dxa"/>
            <w:vAlign w:val="center"/>
          </w:tcPr>
          <w:p w14:paraId="2C6DC6E0"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前半</w:t>
            </w:r>
          </w:p>
        </w:tc>
        <w:tc>
          <w:tcPr>
            <w:tcW w:w="1985" w:type="dxa"/>
            <w:vAlign w:val="center"/>
          </w:tcPr>
          <w:p w14:paraId="0A734CDB"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１～１６日</w:t>
            </w:r>
          </w:p>
        </w:tc>
        <w:tc>
          <w:tcPr>
            <w:tcW w:w="2551" w:type="dxa"/>
            <w:vAlign w:val="center"/>
          </w:tcPr>
          <w:p w14:paraId="045819FF"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当月の２０日前後</w:t>
            </w:r>
          </w:p>
          <w:p w14:paraId="42E9F419"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（翌月の２０日前後）</w:t>
            </w:r>
          </w:p>
        </w:tc>
        <w:tc>
          <w:tcPr>
            <w:tcW w:w="2194" w:type="dxa"/>
            <w:vAlign w:val="center"/>
          </w:tcPr>
          <w:p w14:paraId="24464038"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翌月の１５日</w:t>
            </w:r>
          </w:p>
        </w:tc>
      </w:tr>
      <w:tr w:rsidR="00316A5B" w:rsidRPr="007A5B66" w14:paraId="73A1B3F3" w14:textId="77777777" w:rsidTr="000E7926">
        <w:trPr>
          <w:trHeight w:val="397"/>
        </w:trPr>
        <w:tc>
          <w:tcPr>
            <w:tcW w:w="1134" w:type="dxa"/>
            <w:vMerge/>
            <w:vAlign w:val="center"/>
          </w:tcPr>
          <w:p w14:paraId="3022D15C" w14:textId="77777777" w:rsidR="00316A5B" w:rsidRPr="007A5B66" w:rsidRDefault="00316A5B" w:rsidP="000E7926">
            <w:pPr>
              <w:ind w:leftChars="1" w:left="359" w:hangingChars="170" w:hanging="357"/>
              <w:jc w:val="center"/>
              <w:rPr>
                <w:rFonts w:ascii="ＭＳ 明朝" w:hAnsi="ＭＳ 明朝"/>
              </w:rPr>
            </w:pPr>
          </w:p>
        </w:tc>
        <w:tc>
          <w:tcPr>
            <w:tcW w:w="1134" w:type="dxa"/>
            <w:vAlign w:val="center"/>
          </w:tcPr>
          <w:p w14:paraId="42C69522"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後半</w:t>
            </w:r>
          </w:p>
        </w:tc>
        <w:tc>
          <w:tcPr>
            <w:tcW w:w="1985" w:type="dxa"/>
            <w:vAlign w:val="center"/>
          </w:tcPr>
          <w:p w14:paraId="5754039B"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１６～３１日</w:t>
            </w:r>
          </w:p>
        </w:tc>
        <w:tc>
          <w:tcPr>
            <w:tcW w:w="2551" w:type="dxa"/>
            <w:vAlign w:val="center"/>
          </w:tcPr>
          <w:p w14:paraId="4D1B2B5F"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当月の１０日前後</w:t>
            </w:r>
          </w:p>
          <w:p w14:paraId="265BC217" w14:textId="77777777" w:rsidR="00316A5B" w:rsidRPr="007A5B66" w:rsidRDefault="00316A5B" w:rsidP="000E7926">
            <w:pPr>
              <w:ind w:leftChars="1" w:left="359" w:hangingChars="170" w:hanging="357"/>
              <w:jc w:val="center"/>
              <w:rPr>
                <w:rFonts w:ascii="ＭＳ 明朝" w:hAnsi="ＭＳ 明朝"/>
              </w:rPr>
            </w:pPr>
            <w:r w:rsidRPr="007A5B66">
              <w:rPr>
                <w:rFonts w:ascii="ＭＳ 明朝" w:hAnsi="ＭＳ 明朝" w:hint="eastAsia"/>
              </w:rPr>
              <w:t>（翌々月の５日前後）</w:t>
            </w:r>
          </w:p>
        </w:tc>
        <w:tc>
          <w:tcPr>
            <w:tcW w:w="2194" w:type="dxa"/>
            <w:vAlign w:val="center"/>
          </w:tcPr>
          <w:p w14:paraId="2931B962" w14:textId="77777777" w:rsidR="00316A5B" w:rsidRPr="007A5B66" w:rsidRDefault="00316A5B" w:rsidP="000E7926">
            <w:pPr>
              <w:ind w:leftChars="101" w:left="359" w:hangingChars="70" w:hanging="147"/>
              <w:jc w:val="center"/>
              <w:rPr>
                <w:rFonts w:ascii="ＭＳ 明朝" w:hAnsi="ＭＳ 明朝"/>
              </w:rPr>
            </w:pPr>
            <w:r w:rsidRPr="007A5B66">
              <w:rPr>
                <w:rFonts w:ascii="ＭＳ 明朝" w:hAnsi="ＭＳ 明朝" w:hint="eastAsia"/>
              </w:rPr>
              <w:t>翌月の２７日</w:t>
            </w:r>
          </w:p>
        </w:tc>
      </w:tr>
    </w:tbl>
    <w:p w14:paraId="1D8158D5" w14:textId="77777777" w:rsidR="00316A5B" w:rsidRPr="007A5B66" w:rsidRDefault="00316A5B" w:rsidP="00316A5B">
      <w:pPr>
        <w:ind w:leftChars="1" w:left="359" w:hangingChars="170" w:hanging="357"/>
        <w:rPr>
          <w:rFonts w:ascii="ＭＳ 明朝" w:hAnsi="ＭＳ 明朝"/>
        </w:rPr>
      </w:pPr>
      <w:r w:rsidRPr="007A5B66">
        <w:rPr>
          <w:rFonts w:ascii="ＭＳ 明朝" w:hAnsi="ＭＳ 明朝" w:hint="eastAsia"/>
        </w:rPr>
        <w:t xml:space="preserve">　　　　　＊納付書発行日とは、上下水道料金調定日である。</w:t>
      </w:r>
    </w:p>
    <w:p w14:paraId="0639980F" w14:textId="77777777" w:rsidR="00316A5B" w:rsidRPr="007A5B66" w:rsidRDefault="00316A5B" w:rsidP="00316A5B">
      <w:pPr>
        <w:ind w:leftChars="101" w:left="212" w:firstLineChars="500" w:firstLine="1050"/>
        <w:rPr>
          <w:rFonts w:ascii="ＭＳ 明朝" w:hAnsi="ＭＳ 明朝"/>
        </w:rPr>
      </w:pPr>
      <w:r w:rsidRPr="007A5B66">
        <w:rPr>
          <w:rFonts w:ascii="ＭＳ 明朝" w:hAnsi="ＭＳ 明朝" w:hint="eastAsia"/>
        </w:rPr>
        <w:t>再振替日　初回が１５日の場合は２７日、初回が２７日の場合は翌月１５日</w:t>
      </w:r>
    </w:p>
    <w:p w14:paraId="6A8B1F29" w14:textId="77777777" w:rsidR="00316A5B" w:rsidRPr="007A5B66" w:rsidRDefault="00316A5B" w:rsidP="00316A5B">
      <w:pPr>
        <w:pStyle w:val="a5"/>
        <w:tabs>
          <w:tab w:val="left" w:pos="840"/>
        </w:tabs>
        <w:snapToGrid/>
        <w:rPr>
          <w:rFonts w:ascii="ＭＳ 明朝" w:hAnsi="ＭＳ 明朝"/>
        </w:rPr>
      </w:pPr>
      <w:r w:rsidRPr="007A5B66">
        <w:rPr>
          <w:rFonts w:ascii="ＭＳ 明朝" w:hAnsi="ＭＳ 明朝" w:hint="eastAsia"/>
        </w:rPr>
        <w:t xml:space="preserve">　　　　　　　　　　なお、初回振替日に引落し不能の場合、口座振替不能通知を発行する。</w:t>
      </w:r>
    </w:p>
    <w:p w14:paraId="76374C12" w14:textId="77777777" w:rsidR="00316A5B" w:rsidRPr="007A5B66" w:rsidRDefault="00316A5B" w:rsidP="00316A5B">
      <w:pPr>
        <w:pStyle w:val="a5"/>
        <w:tabs>
          <w:tab w:val="left" w:pos="840"/>
        </w:tabs>
        <w:snapToGrid/>
        <w:rPr>
          <w:rFonts w:ascii="ＭＳ 明朝" w:hAnsi="ＭＳ 明朝"/>
          <w:lang w:eastAsia="zh-TW"/>
        </w:rPr>
      </w:pPr>
    </w:p>
    <w:p w14:paraId="426E491F" w14:textId="77777777" w:rsidR="007C4694" w:rsidRPr="007A5B66" w:rsidRDefault="00316A5B" w:rsidP="00316A5B">
      <w:pPr>
        <w:pStyle w:val="a5"/>
        <w:tabs>
          <w:tab w:val="left" w:pos="840"/>
        </w:tabs>
        <w:snapToGrid/>
        <w:rPr>
          <w:rFonts w:ascii="ＭＳ 明朝" w:hAnsi="ＭＳ 明朝"/>
        </w:rPr>
      </w:pPr>
      <w:r w:rsidRPr="007A5B66">
        <w:rPr>
          <w:rFonts w:ascii="ＭＳ 明朝" w:hAnsi="ＭＳ 明朝" w:hint="eastAsia"/>
          <w:lang w:eastAsia="zh-TW"/>
        </w:rPr>
        <w:t xml:space="preserve">　　</w:t>
      </w:r>
      <w:r w:rsidR="00E11427">
        <w:rPr>
          <w:rFonts w:ascii="ＭＳ 明朝" w:hAnsi="ＭＳ 明朝" w:hint="eastAsia"/>
        </w:rPr>
        <w:t>④</w:t>
      </w:r>
      <w:r w:rsidRPr="007A5B66">
        <w:rPr>
          <w:rFonts w:ascii="ＭＳ 明朝" w:hAnsi="ＭＳ 明朝" w:hint="eastAsia"/>
        </w:rPr>
        <w:t xml:space="preserve">　扱（納付形態）別件数及び割合</w:t>
      </w:r>
      <w:r w:rsidR="007C4694" w:rsidRPr="007A5B66">
        <w:rPr>
          <w:rFonts w:ascii="ＭＳ 明朝" w:hAnsi="ＭＳ 明朝" w:hint="eastAsia"/>
        </w:rPr>
        <w:t>（下水道使用料）</w:t>
      </w:r>
    </w:p>
    <w:p w14:paraId="1BF80A66" w14:textId="77777777" w:rsidR="00316A5B" w:rsidRPr="007A5B66" w:rsidRDefault="00316A5B" w:rsidP="007C4694">
      <w:pPr>
        <w:pStyle w:val="a5"/>
        <w:tabs>
          <w:tab w:val="left" w:pos="840"/>
        </w:tabs>
        <w:snapToGrid/>
        <w:ind w:firstLineChars="300" w:firstLine="630"/>
        <w:rPr>
          <w:rFonts w:ascii="ＭＳ 明朝" w:hAnsi="ＭＳ 明朝"/>
        </w:rPr>
      </w:pPr>
      <w:r w:rsidRPr="007A5B66">
        <w:rPr>
          <w:rFonts w:ascii="ＭＳ 明朝" w:hAnsi="ＭＳ 明朝" w:hint="eastAsia"/>
        </w:rPr>
        <w:t xml:space="preserve">　　</w:t>
      </w:r>
      <w:r w:rsidRPr="007A5B66">
        <w:rPr>
          <w:rFonts w:ascii="ＭＳ 明朝" w:hAnsi="ＭＳ 明朝" w:hint="eastAsia"/>
          <w:lang w:eastAsia="zh-TW"/>
        </w:rPr>
        <w:t>令和</w:t>
      </w:r>
      <w:r w:rsidRPr="007A5B66">
        <w:rPr>
          <w:rFonts w:ascii="ＭＳ 明朝" w:hAnsi="ＭＳ 明朝" w:hint="eastAsia"/>
        </w:rPr>
        <w:t>４</w:t>
      </w:r>
      <w:r w:rsidRPr="007A5B66">
        <w:rPr>
          <w:rFonts w:ascii="ＭＳ 明朝" w:hAnsi="ＭＳ 明朝" w:hint="eastAsia"/>
          <w:lang w:eastAsia="zh-TW"/>
        </w:rPr>
        <w:t>年</w:t>
      </w:r>
      <w:r w:rsidRPr="007A5B66">
        <w:rPr>
          <w:rFonts w:ascii="ＭＳ 明朝" w:hAnsi="ＭＳ 明朝" w:hint="eastAsia"/>
        </w:rPr>
        <w:t xml:space="preserve">度年間実績　</w:t>
      </w:r>
      <w:r w:rsidR="003D3D00" w:rsidRPr="007A5B66">
        <w:rPr>
          <w:rFonts w:ascii="ＭＳ 明朝" w:hAnsi="ＭＳ 明朝" w:hint="eastAsia"/>
        </w:rPr>
        <w:t>２０１，６１１</w:t>
      </w:r>
      <w:r w:rsidRPr="007A5B66">
        <w:rPr>
          <w:rFonts w:ascii="ＭＳ 明朝" w:hAnsi="ＭＳ 明朝" w:hint="eastAsia"/>
        </w:rPr>
        <w:t>件</w:t>
      </w:r>
    </w:p>
    <w:p w14:paraId="15B3A042"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rPr>
        <w:t xml:space="preserve">　　　　　　</w:t>
      </w:r>
      <w:r w:rsidRPr="007A5B66">
        <w:rPr>
          <w:rFonts w:ascii="ＭＳ 明朝" w:hAnsi="ＭＳ 明朝" w:hint="eastAsia"/>
          <w:lang w:eastAsia="zh-TW"/>
        </w:rPr>
        <w:t xml:space="preserve">扱２　口座振替　　　</w:t>
      </w:r>
      <w:r w:rsidR="003D3D00" w:rsidRPr="007A5B66">
        <w:rPr>
          <w:rFonts w:ascii="ＭＳ 明朝" w:hAnsi="ＭＳ 明朝" w:hint="eastAsia"/>
        </w:rPr>
        <w:t>１５５，８００</w:t>
      </w:r>
      <w:r w:rsidRPr="007A5B66">
        <w:rPr>
          <w:rFonts w:ascii="ＭＳ 明朝" w:hAnsi="ＭＳ 明朝" w:hint="eastAsia"/>
          <w:lang w:eastAsia="zh-TW"/>
        </w:rPr>
        <w:t xml:space="preserve">件　　</w:t>
      </w:r>
      <w:r w:rsidR="003D3D00" w:rsidRPr="007A5B66">
        <w:rPr>
          <w:rFonts w:ascii="ＭＳ 明朝" w:hAnsi="ＭＳ 明朝" w:hint="eastAsia"/>
        </w:rPr>
        <w:t>７７．２８</w:t>
      </w:r>
      <w:r w:rsidRPr="007A5B66">
        <w:rPr>
          <w:rFonts w:ascii="ＭＳ 明朝" w:hAnsi="ＭＳ 明朝" w:hint="eastAsia"/>
          <w:lang w:eastAsia="zh-TW"/>
        </w:rPr>
        <w:t>％</w:t>
      </w:r>
    </w:p>
    <w:p w14:paraId="2717B61B"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扱３　納付制　　　　　</w:t>
      </w:r>
      <w:r w:rsidR="003D3D00" w:rsidRPr="007A5B66">
        <w:rPr>
          <w:rFonts w:ascii="ＭＳ 明朝" w:hAnsi="ＭＳ 明朝" w:hint="eastAsia"/>
          <w:lang w:eastAsia="zh-TW"/>
        </w:rPr>
        <w:t>４５，８１１</w:t>
      </w:r>
      <w:r w:rsidRPr="007A5B66">
        <w:rPr>
          <w:rFonts w:ascii="ＭＳ 明朝" w:hAnsi="ＭＳ 明朝" w:hint="eastAsia"/>
          <w:lang w:eastAsia="zh-TW"/>
        </w:rPr>
        <w:t xml:space="preserve">件　　</w:t>
      </w:r>
      <w:r w:rsidR="003D3D00" w:rsidRPr="007A5B66">
        <w:rPr>
          <w:rFonts w:ascii="ＭＳ 明朝" w:hAnsi="ＭＳ 明朝" w:hint="eastAsia"/>
          <w:lang w:eastAsia="zh-TW"/>
        </w:rPr>
        <w:t>２２．７２</w:t>
      </w:r>
      <w:r w:rsidRPr="007A5B66">
        <w:rPr>
          <w:rFonts w:ascii="ＭＳ 明朝" w:hAnsi="ＭＳ 明朝" w:hint="eastAsia"/>
          <w:lang w:eastAsia="zh-TW"/>
        </w:rPr>
        <w:t>％</w:t>
      </w:r>
    </w:p>
    <w:p w14:paraId="53B1F124" w14:textId="77777777" w:rsidR="00316A5B" w:rsidRPr="007A5B66" w:rsidRDefault="00316A5B" w:rsidP="00316A5B">
      <w:pPr>
        <w:pStyle w:val="a5"/>
        <w:tabs>
          <w:tab w:val="left" w:pos="840"/>
        </w:tabs>
        <w:snapToGrid/>
        <w:rPr>
          <w:rFonts w:ascii="ＭＳ 明朝" w:hAnsi="ＭＳ 明朝"/>
        </w:rPr>
      </w:pPr>
      <w:r w:rsidRPr="007A5B66">
        <w:rPr>
          <w:rFonts w:ascii="ＭＳ 明朝" w:hAnsi="ＭＳ 明朝" w:hint="eastAsia"/>
          <w:lang w:eastAsia="zh-TW"/>
        </w:rPr>
        <w:t xml:space="preserve">　　　　　　</w:t>
      </w:r>
      <w:r w:rsidRPr="007A5B66">
        <w:rPr>
          <w:rFonts w:ascii="ＭＳ 明朝" w:hAnsi="ＭＳ 明朝" w:hint="eastAsia"/>
        </w:rPr>
        <w:t>（扱３の内コンビニ収納</w:t>
      </w:r>
      <w:r w:rsidR="003D3D00" w:rsidRPr="007A5B66">
        <w:rPr>
          <w:rFonts w:ascii="ＭＳ 明朝" w:hAnsi="ＭＳ 明朝" w:hint="eastAsia"/>
        </w:rPr>
        <w:t>４０，２７３</w:t>
      </w:r>
      <w:r w:rsidRPr="007A5B66">
        <w:rPr>
          <w:rFonts w:ascii="ＭＳ 明朝" w:hAnsi="ＭＳ 明朝" w:hint="eastAsia"/>
        </w:rPr>
        <w:t xml:space="preserve">件　　</w:t>
      </w:r>
      <w:r w:rsidR="003D3D00" w:rsidRPr="007A5B66">
        <w:rPr>
          <w:rFonts w:ascii="ＭＳ 明朝" w:hAnsi="ＭＳ 明朝" w:hint="eastAsia"/>
        </w:rPr>
        <w:t>１９．９８</w:t>
      </w:r>
      <w:r w:rsidRPr="007A5B66">
        <w:rPr>
          <w:rFonts w:ascii="ＭＳ 明朝" w:hAnsi="ＭＳ 明朝" w:hint="eastAsia"/>
        </w:rPr>
        <w:t>％）</w:t>
      </w:r>
    </w:p>
    <w:p w14:paraId="6C7CC8EB"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rPr>
        <w:t xml:space="preserve">　　　　　</w:t>
      </w:r>
      <w:r w:rsidRPr="007A5B66">
        <w:rPr>
          <w:rFonts w:ascii="ＭＳ 明朝" w:hAnsi="ＭＳ 明朝" w:hint="eastAsia"/>
          <w:lang w:eastAsia="zh-TW"/>
        </w:rPr>
        <w:t>令和</w:t>
      </w:r>
      <w:r w:rsidRPr="007A5B66">
        <w:rPr>
          <w:rFonts w:ascii="ＭＳ 明朝" w:hAnsi="ＭＳ 明朝" w:hint="eastAsia"/>
        </w:rPr>
        <w:t>５</w:t>
      </w:r>
      <w:r w:rsidRPr="007A5B66">
        <w:rPr>
          <w:rFonts w:ascii="ＭＳ 明朝" w:hAnsi="ＭＳ 明朝" w:hint="eastAsia"/>
          <w:lang w:eastAsia="zh-TW"/>
        </w:rPr>
        <w:t xml:space="preserve">年度年間実績　</w:t>
      </w:r>
      <w:r w:rsidR="003D3D00" w:rsidRPr="007A5B66">
        <w:rPr>
          <w:rFonts w:ascii="ＭＳ 明朝" w:hAnsi="ＭＳ 明朝" w:hint="eastAsia"/>
        </w:rPr>
        <w:t>２０７，１３４</w:t>
      </w:r>
      <w:r w:rsidRPr="007A5B66">
        <w:rPr>
          <w:rFonts w:ascii="ＭＳ 明朝" w:hAnsi="ＭＳ 明朝" w:hint="eastAsia"/>
          <w:lang w:eastAsia="zh-TW"/>
        </w:rPr>
        <w:t>件</w:t>
      </w:r>
    </w:p>
    <w:p w14:paraId="0A34CD38"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扱２　口座振替　　　</w:t>
      </w:r>
      <w:r w:rsidR="003D3D00" w:rsidRPr="007A5B66">
        <w:rPr>
          <w:rFonts w:ascii="ＭＳ 明朝" w:hAnsi="ＭＳ 明朝" w:hint="eastAsia"/>
          <w:lang w:eastAsia="zh-TW"/>
        </w:rPr>
        <w:t>１５７，４６４</w:t>
      </w:r>
      <w:r w:rsidRPr="007A5B66">
        <w:rPr>
          <w:rFonts w:ascii="ＭＳ 明朝" w:hAnsi="ＭＳ 明朝" w:hint="eastAsia"/>
          <w:lang w:eastAsia="zh-TW"/>
        </w:rPr>
        <w:t xml:space="preserve">件　　</w:t>
      </w:r>
      <w:r w:rsidR="003D3D00" w:rsidRPr="007A5B66">
        <w:rPr>
          <w:rFonts w:ascii="ＭＳ 明朝" w:hAnsi="ＭＳ 明朝" w:hint="eastAsia"/>
          <w:lang w:eastAsia="zh-TW"/>
        </w:rPr>
        <w:t>７６．０２</w:t>
      </w:r>
      <w:r w:rsidRPr="007A5B66">
        <w:rPr>
          <w:rFonts w:ascii="ＭＳ 明朝" w:hAnsi="ＭＳ 明朝" w:hint="eastAsia"/>
          <w:lang w:eastAsia="zh-TW"/>
        </w:rPr>
        <w:t>％</w:t>
      </w:r>
    </w:p>
    <w:p w14:paraId="26B19BE9"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扱３　納付制　　　　　</w:t>
      </w:r>
      <w:r w:rsidR="003D3D00" w:rsidRPr="007A5B66">
        <w:rPr>
          <w:rFonts w:ascii="ＭＳ 明朝" w:hAnsi="ＭＳ 明朝" w:hint="eastAsia"/>
          <w:lang w:eastAsia="zh-TW"/>
        </w:rPr>
        <w:t>４９，６７０</w:t>
      </w:r>
      <w:r w:rsidRPr="007A5B66">
        <w:rPr>
          <w:rFonts w:ascii="ＭＳ 明朝" w:hAnsi="ＭＳ 明朝" w:hint="eastAsia"/>
          <w:lang w:eastAsia="zh-TW"/>
        </w:rPr>
        <w:t xml:space="preserve">件　　</w:t>
      </w:r>
      <w:r w:rsidR="003D3D00" w:rsidRPr="007A5B66">
        <w:rPr>
          <w:rFonts w:ascii="ＭＳ 明朝" w:hAnsi="ＭＳ 明朝" w:hint="eastAsia"/>
          <w:lang w:eastAsia="zh-TW"/>
        </w:rPr>
        <w:t>２３．９８</w:t>
      </w:r>
      <w:r w:rsidRPr="007A5B66">
        <w:rPr>
          <w:rFonts w:ascii="ＭＳ 明朝" w:hAnsi="ＭＳ 明朝" w:hint="eastAsia"/>
          <w:lang w:eastAsia="zh-TW"/>
        </w:rPr>
        <w:t>％</w:t>
      </w:r>
    </w:p>
    <w:p w14:paraId="06B706D3" w14:textId="77777777" w:rsidR="00316A5B" w:rsidRPr="007A5B66" w:rsidRDefault="00316A5B" w:rsidP="00316A5B">
      <w:pPr>
        <w:pStyle w:val="a5"/>
        <w:tabs>
          <w:tab w:val="left" w:pos="840"/>
        </w:tabs>
        <w:snapToGrid/>
        <w:rPr>
          <w:rFonts w:ascii="ＭＳ 明朝" w:hAnsi="ＭＳ 明朝"/>
        </w:rPr>
      </w:pPr>
      <w:r w:rsidRPr="007A5B66">
        <w:rPr>
          <w:rFonts w:ascii="ＭＳ 明朝" w:hAnsi="ＭＳ 明朝" w:hint="eastAsia"/>
          <w:lang w:eastAsia="zh-TW"/>
        </w:rPr>
        <w:t xml:space="preserve">　　　　　　</w:t>
      </w:r>
      <w:r w:rsidRPr="007A5B66">
        <w:rPr>
          <w:rFonts w:ascii="ＭＳ 明朝" w:hAnsi="ＭＳ 明朝" w:hint="eastAsia"/>
        </w:rPr>
        <w:t>（扱３の内コンビニ収納</w:t>
      </w:r>
      <w:r w:rsidR="003D3D00" w:rsidRPr="007A5B66">
        <w:rPr>
          <w:rFonts w:ascii="ＭＳ 明朝" w:hAnsi="ＭＳ 明朝" w:hint="eastAsia"/>
        </w:rPr>
        <w:t>４３，４３４</w:t>
      </w:r>
      <w:r w:rsidRPr="007A5B66">
        <w:rPr>
          <w:rFonts w:ascii="ＭＳ 明朝" w:hAnsi="ＭＳ 明朝" w:hint="eastAsia"/>
        </w:rPr>
        <w:t xml:space="preserve">件　　</w:t>
      </w:r>
      <w:r w:rsidR="003D3D00" w:rsidRPr="007A5B66">
        <w:rPr>
          <w:rFonts w:ascii="ＭＳ 明朝" w:hAnsi="ＭＳ 明朝" w:hint="eastAsia"/>
        </w:rPr>
        <w:t>２０．９７</w:t>
      </w:r>
      <w:r w:rsidRPr="007A5B66">
        <w:rPr>
          <w:rFonts w:ascii="ＭＳ 明朝" w:hAnsi="ＭＳ 明朝" w:hint="eastAsia"/>
        </w:rPr>
        <w:t>％）</w:t>
      </w:r>
    </w:p>
    <w:p w14:paraId="368D8393" w14:textId="77777777" w:rsidR="007A6D35" w:rsidRPr="007A5B66" w:rsidRDefault="007A6D35" w:rsidP="003D3D00">
      <w:pPr>
        <w:pStyle w:val="a5"/>
        <w:tabs>
          <w:tab w:val="left" w:pos="840"/>
        </w:tabs>
        <w:snapToGrid/>
        <w:rPr>
          <w:rFonts w:ascii="ＭＳ 明朝" w:hAnsi="ＭＳ 明朝"/>
        </w:rPr>
      </w:pPr>
    </w:p>
    <w:p w14:paraId="6DFD7DB5"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rPr>
        <w:t xml:space="preserve">　　</w:t>
      </w:r>
      <w:r w:rsidR="00E11427">
        <w:rPr>
          <w:rFonts w:ascii="ＭＳ 明朝" w:hAnsi="ＭＳ 明朝" w:hint="eastAsia"/>
        </w:rPr>
        <w:t>⑤</w:t>
      </w:r>
      <w:r w:rsidRPr="007A5B66">
        <w:rPr>
          <w:rFonts w:ascii="ＭＳ 明朝" w:hAnsi="ＭＳ 明朝" w:hint="eastAsia"/>
          <w:lang w:eastAsia="zh-TW"/>
        </w:rPr>
        <w:t xml:space="preserve">　料金収納率</w:t>
      </w:r>
      <w:r w:rsidR="007C4694" w:rsidRPr="007A5B66">
        <w:rPr>
          <w:rFonts w:ascii="ＭＳ 明朝" w:hAnsi="ＭＳ 明朝" w:hint="eastAsia"/>
        </w:rPr>
        <w:t>（下水道使用料）</w:t>
      </w:r>
    </w:p>
    <w:p w14:paraId="30CC8AC1"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b/>
          <w:lang w:eastAsia="zh-TW"/>
        </w:rPr>
        <w:t xml:space="preserve">　　　　　</w:t>
      </w:r>
      <w:r w:rsidRPr="007A5B66">
        <w:rPr>
          <w:rFonts w:ascii="ＭＳ 明朝" w:hAnsi="ＭＳ 明朝" w:hint="eastAsia"/>
          <w:lang w:eastAsia="zh-TW"/>
        </w:rPr>
        <w:t>令和４年６月末　　　　　　　　　　９９．</w:t>
      </w:r>
      <w:r w:rsidR="006932DE" w:rsidRPr="007A5B66">
        <w:rPr>
          <w:rFonts w:ascii="ＭＳ 明朝" w:hAnsi="ＭＳ 明朝" w:hint="eastAsia"/>
          <w:lang w:eastAsia="zh-TW"/>
        </w:rPr>
        <w:t>６０</w:t>
      </w:r>
      <w:r w:rsidRPr="007A5B66">
        <w:rPr>
          <w:rFonts w:ascii="ＭＳ 明朝" w:hAnsi="ＭＳ 明朝" w:hint="eastAsia"/>
          <w:lang w:eastAsia="zh-TW"/>
        </w:rPr>
        <w:t>％</w:t>
      </w:r>
    </w:p>
    <w:p w14:paraId="31F3EDA6"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現年度分（３年度分）　　　　　９</w:t>
      </w:r>
      <w:r w:rsidR="006932DE" w:rsidRPr="007A5B66">
        <w:rPr>
          <w:rFonts w:ascii="ＭＳ 明朝" w:hAnsi="ＭＳ 明朝" w:hint="eastAsia"/>
          <w:lang w:eastAsia="zh-TW"/>
        </w:rPr>
        <w:t>６</w:t>
      </w:r>
      <w:r w:rsidRPr="007A5B66">
        <w:rPr>
          <w:rFonts w:ascii="ＭＳ 明朝" w:hAnsi="ＭＳ 明朝" w:hint="eastAsia"/>
          <w:lang w:eastAsia="zh-TW"/>
        </w:rPr>
        <w:t>．</w:t>
      </w:r>
      <w:r w:rsidR="006932DE" w:rsidRPr="007A5B66">
        <w:rPr>
          <w:rFonts w:ascii="ＭＳ 明朝" w:hAnsi="ＭＳ 明朝" w:hint="eastAsia"/>
          <w:lang w:eastAsia="zh-TW"/>
        </w:rPr>
        <w:t>９２</w:t>
      </w:r>
      <w:r w:rsidRPr="007A5B66">
        <w:rPr>
          <w:rFonts w:ascii="ＭＳ 明朝" w:hAnsi="ＭＳ 明朝" w:hint="eastAsia"/>
          <w:lang w:eastAsia="zh-TW"/>
        </w:rPr>
        <w:t>％</w:t>
      </w:r>
    </w:p>
    <w:p w14:paraId="75F0C37B"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過年度分（２年度以前分）</w:t>
      </w:r>
      <w:r w:rsidR="007C4694" w:rsidRPr="007A5B66">
        <w:rPr>
          <w:rFonts w:ascii="ＭＳ 明朝" w:hAnsi="ＭＳ 明朝" w:hint="eastAsia"/>
          <w:lang w:eastAsia="zh-TW"/>
        </w:rPr>
        <w:t xml:space="preserve">　</w:t>
      </w:r>
      <w:r w:rsidRPr="007A5B66">
        <w:rPr>
          <w:rFonts w:ascii="ＭＳ 明朝" w:hAnsi="ＭＳ 明朝" w:hint="eastAsia"/>
          <w:lang w:eastAsia="zh-TW"/>
        </w:rPr>
        <w:t xml:space="preserve">　　９９．</w:t>
      </w:r>
      <w:r w:rsidR="006932DE" w:rsidRPr="007A5B66">
        <w:rPr>
          <w:rFonts w:ascii="ＭＳ 明朝" w:hAnsi="ＭＳ 明朝" w:hint="eastAsia"/>
          <w:lang w:eastAsia="zh-TW"/>
        </w:rPr>
        <w:t>３９</w:t>
      </w:r>
      <w:r w:rsidRPr="007A5B66">
        <w:rPr>
          <w:rFonts w:ascii="ＭＳ 明朝" w:hAnsi="ＭＳ 明朝" w:hint="eastAsia"/>
          <w:lang w:eastAsia="zh-TW"/>
        </w:rPr>
        <w:t>％</w:t>
      </w:r>
    </w:p>
    <w:p w14:paraId="30883F25"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令和５年６月末　　　　　　　　　　９９．</w:t>
      </w:r>
      <w:r w:rsidR="006932DE" w:rsidRPr="007A5B66">
        <w:rPr>
          <w:rFonts w:ascii="ＭＳ 明朝" w:hAnsi="ＭＳ 明朝" w:hint="eastAsia"/>
          <w:lang w:eastAsia="zh-TW"/>
        </w:rPr>
        <w:t>５３</w:t>
      </w:r>
      <w:r w:rsidRPr="007A5B66">
        <w:rPr>
          <w:rFonts w:ascii="ＭＳ 明朝" w:hAnsi="ＭＳ 明朝" w:hint="eastAsia"/>
          <w:lang w:eastAsia="zh-TW"/>
        </w:rPr>
        <w:t>％</w:t>
      </w:r>
    </w:p>
    <w:p w14:paraId="75EB32D9"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現年度分（４年度分）　　　　　</w:t>
      </w:r>
      <w:r w:rsidR="006932DE" w:rsidRPr="007A5B66">
        <w:rPr>
          <w:rFonts w:ascii="ＭＳ 明朝" w:hAnsi="ＭＳ 明朝" w:hint="eastAsia"/>
          <w:lang w:eastAsia="zh-TW"/>
        </w:rPr>
        <w:t>９９．８６</w:t>
      </w:r>
      <w:r w:rsidRPr="007A5B66">
        <w:rPr>
          <w:rFonts w:ascii="ＭＳ 明朝" w:hAnsi="ＭＳ 明朝" w:hint="eastAsia"/>
          <w:lang w:eastAsia="zh-TW"/>
        </w:rPr>
        <w:t>％</w:t>
      </w:r>
    </w:p>
    <w:p w14:paraId="5B0AA8D0"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過年度分（３年度以前分）　　　９</w:t>
      </w:r>
      <w:r w:rsidR="006932DE" w:rsidRPr="007A5B66">
        <w:rPr>
          <w:rFonts w:ascii="ＭＳ 明朝" w:hAnsi="ＭＳ 明朝" w:hint="eastAsia"/>
          <w:lang w:eastAsia="zh-TW"/>
        </w:rPr>
        <w:t>５</w:t>
      </w:r>
      <w:r w:rsidRPr="007A5B66">
        <w:rPr>
          <w:rFonts w:ascii="ＭＳ 明朝" w:hAnsi="ＭＳ 明朝" w:hint="eastAsia"/>
          <w:lang w:eastAsia="zh-TW"/>
        </w:rPr>
        <w:t>．</w:t>
      </w:r>
      <w:r w:rsidR="006932DE" w:rsidRPr="007A5B66">
        <w:rPr>
          <w:rFonts w:ascii="ＭＳ 明朝" w:hAnsi="ＭＳ 明朝" w:hint="eastAsia"/>
          <w:lang w:eastAsia="zh-TW"/>
        </w:rPr>
        <w:t>８８</w:t>
      </w:r>
      <w:r w:rsidRPr="007A5B66">
        <w:rPr>
          <w:rFonts w:ascii="ＭＳ 明朝" w:hAnsi="ＭＳ 明朝" w:hint="eastAsia"/>
          <w:lang w:eastAsia="zh-TW"/>
        </w:rPr>
        <w:t>％</w:t>
      </w:r>
    </w:p>
    <w:p w14:paraId="42FB28AD"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令和６年６月末　　　　　　　　　　９９．</w:t>
      </w:r>
      <w:r w:rsidR="006932DE" w:rsidRPr="007A5B66">
        <w:rPr>
          <w:rFonts w:ascii="ＭＳ 明朝" w:hAnsi="ＭＳ 明朝" w:hint="eastAsia"/>
          <w:lang w:eastAsia="zh-TW"/>
        </w:rPr>
        <w:t>４９</w:t>
      </w:r>
      <w:r w:rsidRPr="007A5B66">
        <w:rPr>
          <w:rFonts w:ascii="ＭＳ 明朝" w:hAnsi="ＭＳ 明朝" w:hint="eastAsia"/>
          <w:lang w:eastAsia="zh-TW"/>
        </w:rPr>
        <w:t>％</w:t>
      </w:r>
    </w:p>
    <w:p w14:paraId="38544B04"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現年度分（５年度分）　　　　　９</w:t>
      </w:r>
      <w:r w:rsidR="006932DE" w:rsidRPr="007A5B66">
        <w:rPr>
          <w:rFonts w:ascii="ＭＳ 明朝" w:hAnsi="ＭＳ 明朝" w:hint="eastAsia"/>
          <w:lang w:eastAsia="zh-TW"/>
        </w:rPr>
        <w:t>９</w:t>
      </w:r>
      <w:r w:rsidRPr="007A5B66">
        <w:rPr>
          <w:rFonts w:ascii="ＭＳ 明朝" w:hAnsi="ＭＳ 明朝" w:hint="eastAsia"/>
          <w:lang w:eastAsia="zh-TW"/>
        </w:rPr>
        <w:t>．</w:t>
      </w:r>
      <w:r w:rsidR="006932DE" w:rsidRPr="007A5B66">
        <w:rPr>
          <w:rFonts w:ascii="ＭＳ 明朝" w:hAnsi="ＭＳ 明朝" w:hint="eastAsia"/>
          <w:lang w:eastAsia="zh-TW"/>
        </w:rPr>
        <w:t>９１</w:t>
      </w:r>
      <w:r w:rsidRPr="007A5B66">
        <w:rPr>
          <w:rFonts w:ascii="ＭＳ 明朝" w:hAnsi="ＭＳ 明朝" w:hint="eastAsia"/>
          <w:lang w:eastAsia="zh-TW"/>
        </w:rPr>
        <w:t>％</w:t>
      </w:r>
    </w:p>
    <w:p w14:paraId="14CEADF3"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過年度分（６年度以前分）　　　９</w:t>
      </w:r>
      <w:r w:rsidR="006932DE" w:rsidRPr="007A5B66">
        <w:rPr>
          <w:rFonts w:ascii="ＭＳ 明朝" w:hAnsi="ＭＳ 明朝" w:hint="eastAsia"/>
          <w:lang w:eastAsia="zh-TW"/>
        </w:rPr>
        <w:t>５</w:t>
      </w:r>
      <w:r w:rsidRPr="007A5B66">
        <w:rPr>
          <w:rFonts w:ascii="ＭＳ 明朝" w:hAnsi="ＭＳ 明朝" w:hint="eastAsia"/>
          <w:lang w:eastAsia="zh-TW"/>
        </w:rPr>
        <w:t>．</w:t>
      </w:r>
      <w:r w:rsidR="006932DE" w:rsidRPr="007A5B66">
        <w:rPr>
          <w:rFonts w:ascii="ＭＳ 明朝" w:hAnsi="ＭＳ 明朝" w:hint="eastAsia"/>
          <w:lang w:eastAsia="zh-TW"/>
        </w:rPr>
        <w:t>０８</w:t>
      </w:r>
      <w:r w:rsidRPr="007A5B66">
        <w:rPr>
          <w:rFonts w:ascii="ＭＳ 明朝" w:hAnsi="ＭＳ 明朝" w:hint="eastAsia"/>
          <w:lang w:eastAsia="zh-TW"/>
        </w:rPr>
        <w:t>％</w:t>
      </w:r>
    </w:p>
    <w:p w14:paraId="57F4006B" w14:textId="77777777" w:rsidR="00316A5B" w:rsidRPr="007A5B66" w:rsidRDefault="00316A5B" w:rsidP="00316A5B">
      <w:pPr>
        <w:pStyle w:val="a5"/>
        <w:tabs>
          <w:tab w:val="left" w:pos="840"/>
        </w:tabs>
        <w:snapToGrid/>
        <w:rPr>
          <w:rFonts w:ascii="ＭＳ 明朝" w:hAnsi="ＭＳ 明朝"/>
        </w:rPr>
      </w:pPr>
      <w:r w:rsidRPr="007A5B66">
        <w:rPr>
          <w:rFonts w:ascii="ＭＳ 明朝" w:hAnsi="ＭＳ 明朝" w:hint="eastAsia"/>
          <w:lang w:eastAsia="zh-TW"/>
        </w:rPr>
        <w:t xml:space="preserve">　　　　　</w:t>
      </w:r>
      <w:r w:rsidRPr="007A5B66">
        <w:rPr>
          <w:rFonts w:ascii="ＭＳ 明朝" w:hAnsi="ＭＳ 明朝" w:hint="eastAsia"/>
        </w:rPr>
        <w:t>※６月収入まで現年納期分がずれ込む為、６月末締めとしている。</w:t>
      </w:r>
    </w:p>
    <w:p w14:paraId="46C0EB1A" w14:textId="77777777" w:rsidR="007A6D35" w:rsidRPr="007A5B66" w:rsidRDefault="007A6D35" w:rsidP="00316A5B">
      <w:pPr>
        <w:pStyle w:val="a5"/>
        <w:tabs>
          <w:tab w:val="left" w:pos="840"/>
        </w:tabs>
        <w:snapToGrid/>
        <w:rPr>
          <w:rFonts w:ascii="ＭＳ 明朝" w:hAnsi="ＭＳ 明朝"/>
        </w:rPr>
      </w:pPr>
    </w:p>
    <w:p w14:paraId="7208234D" w14:textId="77777777" w:rsidR="006932DE" w:rsidRPr="007A5B66" w:rsidRDefault="006932DE" w:rsidP="00316A5B">
      <w:pPr>
        <w:pStyle w:val="a5"/>
        <w:tabs>
          <w:tab w:val="left" w:pos="840"/>
        </w:tabs>
        <w:snapToGrid/>
        <w:rPr>
          <w:rFonts w:ascii="ＭＳ 明朝" w:hAnsi="ＭＳ 明朝"/>
        </w:rPr>
      </w:pPr>
    </w:p>
    <w:p w14:paraId="3D3F3F87"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w:t>
      </w:r>
      <w:r w:rsidR="00E11427">
        <w:rPr>
          <w:rFonts w:ascii="ＭＳ 明朝" w:hAnsi="ＭＳ 明朝" w:hint="eastAsia"/>
        </w:rPr>
        <w:t>⑥</w:t>
      </w:r>
      <w:r w:rsidRPr="007A5B66">
        <w:rPr>
          <w:rFonts w:ascii="ＭＳ 明朝" w:hAnsi="ＭＳ 明朝" w:hint="eastAsia"/>
          <w:lang w:eastAsia="zh-TW"/>
        </w:rPr>
        <w:t xml:space="preserve">　料金収納体制</w:t>
      </w:r>
    </w:p>
    <w:p w14:paraId="3E74EFF1" w14:textId="3C48C09B" w:rsidR="00316A5B" w:rsidRPr="007A5B66" w:rsidRDefault="00316A5B" w:rsidP="00316A5B">
      <w:pPr>
        <w:pStyle w:val="a5"/>
        <w:tabs>
          <w:tab w:val="left" w:pos="840"/>
        </w:tabs>
        <w:snapToGrid/>
        <w:ind w:left="840" w:hangingChars="400" w:hanging="840"/>
        <w:rPr>
          <w:rFonts w:ascii="ＭＳ 明朝" w:hAnsi="ＭＳ 明朝"/>
        </w:rPr>
      </w:pPr>
      <w:r w:rsidRPr="007A5B66">
        <w:rPr>
          <w:rFonts w:ascii="ＭＳ 明朝" w:hAnsi="ＭＳ 明朝" w:hint="eastAsia"/>
          <w:lang w:eastAsia="zh-TW"/>
        </w:rPr>
        <w:t xml:space="preserve">　　　　　</w:t>
      </w:r>
      <w:r w:rsidRPr="007A5B66">
        <w:rPr>
          <w:rFonts w:ascii="ＭＳ 明朝" w:hAnsi="ＭＳ 明朝" w:hint="eastAsia"/>
        </w:rPr>
        <w:t>平成１７年４月より高額滞納者、長期滞納者等徴収困難案件の整理を進めた。また、水道料金が民法上の取扱となったため、給水条例の改正を行い、滞納整理の条件整備を行う一方で、料金計算システムに滞納管理システムを補強し、滞納管理の強化と催告状、内容証明による請求の書式等をプログラム化し、滞納者との折衝状況に応じ支払督促等の法的対応を取れる体制である。また、</w:t>
      </w:r>
      <w:r w:rsidR="00105D94">
        <w:rPr>
          <w:rFonts w:ascii="ＭＳ 明朝" w:hAnsi="ＭＳ 明朝" w:hint="eastAsia"/>
        </w:rPr>
        <w:t>令和７</w:t>
      </w:r>
      <w:r w:rsidRPr="007A5B66">
        <w:rPr>
          <w:rFonts w:ascii="ＭＳ 明朝" w:hAnsi="ＭＳ 明朝" w:hint="eastAsia"/>
        </w:rPr>
        <w:t>年</w:t>
      </w:r>
      <w:r w:rsidR="00105D94">
        <w:rPr>
          <w:rFonts w:ascii="ＭＳ 明朝" w:hAnsi="ＭＳ 明朝" w:hint="eastAsia"/>
        </w:rPr>
        <w:t>４</w:t>
      </w:r>
      <w:r w:rsidRPr="007A5B66">
        <w:rPr>
          <w:rFonts w:ascii="ＭＳ 明朝" w:hAnsi="ＭＳ 明朝" w:hint="eastAsia"/>
        </w:rPr>
        <w:t>月より高額滞納者、長期滞納者等徴収困難案件の一部を</w:t>
      </w:r>
      <w:r w:rsidR="00105D94">
        <w:rPr>
          <w:rFonts w:ascii="ＭＳ 明朝" w:hAnsi="ＭＳ 明朝" w:hint="eastAsia"/>
        </w:rPr>
        <w:t>エジソン</w:t>
      </w:r>
      <w:r w:rsidRPr="007A5B66">
        <w:rPr>
          <w:rFonts w:ascii="ＭＳ 明朝" w:hAnsi="ＭＳ 明朝" w:hint="eastAsia"/>
        </w:rPr>
        <w:t>法律事務所に委託している。</w:t>
      </w:r>
    </w:p>
    <w:p w14:paraId="2725B87C" w14:textId="77777777" w:rsidR="00316A5B" w:rsidRPr="007A5B66" w:rsidRDefault="00316A5B" w:rsidP="00316A5B">
      <w:pPr>
        <w:pStyle w:val="a5"/>
        <w:tabs>
          <w:tab w:val="left" w:pos="840"/>
        </w:tabs>
        <w:snapToGrid/>
        <w:rPr>
          <w:rFonts w:ascii="ＭＳ 明朝" w:hAnsi="ＭＳ 明朝"/>
        </w:rPr>
      </w:pPr>
    </w:p>
    <w:p w14:paraId="6D232EE8"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rPr>
        <w:t xml:space="preserve">　　</w:t>
      </w:r>
      <w:r w:rsidR="00E11427">
        <w:rPr>
          <w:rFonts w:ascii="ＭＳ 明朝" w:hAnsi="ＭＳ 明朝" w:hint="eastAsia"/>
        </w:rPr>
        <w:t>⑦</w:t>
      </w:r>
      <w:r w:rsidRPr="007A5B66">
        <w:rPr>
          <w:rFonts w:ascii="ＭＳ 明朝" w:hAnsi="ＭＳ 明朝" w:hint="eastAsia"/>
          <w:lang w:eastAsia="zh-TW"/>
        </w:rPr>
        <w:t xml:space="preserve">　</w:t>
      </w:r>
      <w:r w:rsidRPr="007A5B66">
        <w:rPr>
          <w:rFonts w:ascii="ＭＳ 明朝" w:hAnsi="ＭＳ 明朝" w:hint="eastAsia"/>
        </w:rPr>
        <w:t>令和４</w:t>
      </w:r>
      <w:r w:rsidRPr="007A5B66">
        <w:rPr>
          <w:rFonts w:ascii="ＭＳ 明朝" w:hAnsi="ＭＳ 明朝" w:hint="eastAsia"/>
          <w:lang w:eastAsia="zh-TW"/>
        </w:rPr>
        <w:t>年度末滞納状況</w:t>
      </w:r>
      <w:r w:rsidR="00516716" w:rsidRPr="007A5B66">
        <w:rPr>
          <w:rFonts w:ascii="ＭＳ 明朝" w:hAnsi="ＭＳ 明朝" w:hint="eastAsia"/>
        </w:rPr>
        <w:t>（下水道使用料）</w:t>
      </w:r>
    </w:p>
    <w:p w14:paraId="79CB6D85"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平成６～令和３年度　　　　</w:t>
      </w:r>
      <w:r w:rsidR="006932DE" w:rsidRPr="007A5B66">
        <w:rPr>
          <w:rFonts w:ascii="ＭＳ 明朝" w:hAnsi="ＭＳ 明朝" w:hint="eastAsia"/>
          <w:lang w:eastAsia="zh-TW"/>
        </w:rPr>
        <w:t xml:space="preserve">　５，９８５</w:t>
      </w:r>
      <w:r w:rsidRPr="007A5B66">
        <w:rPr>
          <w:rFonts w:ascii="ＭＳ 明朝" w:hAnsi="ＭＳ 明朝" w:hint="eastAsia"/>
          <w:lang w:eastAsia="zh-TW"/>
        </w:rPr>
        <w:t>千円</w:t>
      </w:r>
    </w:p>
    <w:p w14:paraId="0C356F3F"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令和４年度　　　　　　　　　</w:t>
      </w:r>
      <w:r w:rsidR="006932DE" w:rsidRPr="007A5B66">
        <w:rPr>
          <w:rFonts w:ascii="ＭＳ 明朝" w:hAnsi="ＭＳ 明朝" w:hint="eastAsia"/>
          <w:lang w:eastAsia="zh-TW"/>
        </w:rPr>
        <w:t>２，１８８</w:t>
      </w:r>
      <w:r w:rsidRPr="007A5B66">
        <w:rPr>
          <w:rFonts w:ascii="ＭＳ 明朝" w:hAnsi="ＭＳ 明朝" w:hint="eastAsia"/>
          <w:lang w:eastAsia="zh-TW"/>
        </w:rPr>
        <w:t>千円</w:t>
      </w:r>
    </w:p>
    <w:p w14:paraId="78F974F6"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令和５年度末滞納状況</w:t>
      </w:r>
      <w:r w:rsidR="00516716" w:rsidRPr="007A5B66">
        <w:rPr>
          <w:rFonts w:ascii="ＭＳ 明朝" w:hAnsi="ＭＳ 明朝" w:hint="eastAsia"/>
          <w:lang w:eastAsia="zh-TW"/>
        </w:rPr>
        <w:t>（下水道使用料）</w:t>
      </w:r>
    </w:p>
    <w:p w14:paraId="15090099"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平成６～令和４年度　　　　</w:t>
      </w:r>
      <w:r w:rsidR="006932DE" w:rsidRPr="007A5B66">
        <w:rPr>
          <w:rFonts w:ascii="ＭＳ 明朝" w:hAnsi="ＭＳ 明朝" w:hint="eastAsia"/>
          <w:lang w:eastAsia="zh-TW"/>
        </w:rPr>
        <w:t xml:space="preserve">　７，３４０</w:t>
      </w:r>
      <w:r w:rsidRPr="007A5B66">
        <w:rPr>
          <w:rFonts w:ascii="ＭＳ 明朝" w:hAnsi="ＭＳ 明朝" w:hint="eastAsia"/>
          <w:lang w:eastAsia="zh-TW"/>
        </w:rPr>
        <w:t>千円</w:t>
      </w:r>
    </w:p>
    <w:p w14:paraId="1568B18B"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lang w:eastAsia="zh-TW"/>
        </w:rPr>
        <w:t xml:space="preserve">　　　　　　令和５年度　　　　　　　　　</w:t>
      </w:r>
      <w:r w:rsidR="006932DE" w:rsidRPr="007A5B66">
        <w:rPr>
          <w:rFonts w:ascii="ＭＳ 明朝" w:hAnsi="ＭＳ 明朝" w:hint="eastAsia"/>
          <w:lang w:eastAsia="zh-TW"/>
        </w:rPr>
        <w:t>１，４９２</w:t>
      </w:r>
      <w:r w:rsidRPr="007A5B66">
        <w:rPr>
          <w:rFonts w:ascii="ＭＳ 明朝" w:hAnsi="ＭＳ 明朝" w:hint="eastAsia"/>
          <w:lang w:eastAsia="zh-TW"/>
        </w:rPr>
        <w:t>千円</w:t>
      </w:r>
    </w:p>
    <w:p w14:paraId="6C6FF1AB" w14:textId="77777777" w:rsidR="00316A5B" w:rsidRDefault="00316A5B" w:rsidP="00F647EC">
      <w:pPr>
        <w:pStyle w:val="a5"/>
        <w:tabs>
          <w:tab w:val="left" w:pos="840"/>
        </w:tabs>
        <w:snapToGrid/>
        <w:rPr>
          <w:rFonts w:ascii="ＭＳ 明朝" w:eastAsia="PMingLiU" w:hAnsi="ＭＳ 明朝"/>
          <w:lang w:eastAsia="zh-TW"/>
        </w:rPr>
      </w:pPr>
    </w:p>
    <w:p w14:paraId="1D971499" w14:textId="77777777" w:rsidR="007E00B1" w:rsidRDefault="00E11427" w:rsidP="007E00B1">
      <w:pPr>
        <w:pStyle w:val="a5"/>
        <w:tabs>
          <w:tab w:val="left" w:pos="840"/>
        </w:tabs>
        <w:snapToGrid/>
        <w:ind w:firstLineChars="200" w:firstLine="420"/>
        <w:rPr>
          <w:rFonts w:ascii="ＭＳ 明朝" w:eastAsia="PMingLiU" w:hAnsi="ＭＳ 明朝"/>
          <w:lang w:eastAsia="zh-TW"/>
        </w:rPr>
      </w:pPr>
      <w:r>
        <w:rPr>
          <w:rFonts w:ascii="ＭＳ 明朝" w:hAnsi="ＭＳ 明朝" w:hint="eastAsia"/>
        </w:rPr>
        <w:t>⑧</w:t>
      </w:r>
      <w:r w:rsidR="007E00B1" w:rsidRPr="007A5B66">
        <w:rPr>
          <w:rFonts w:ascii="ＭＳ 明朝" w:hAnsi="ＭＳ 明朝" w:hint="eastAsia"/>
        </w:rPr>
        <w:t xml:space="preserve">　</w:t>
      </w:r>
      <w:r w:rsidR="007E00B1">
        <w:rPr>
          <w:rFonts w:ascii="ＭＳ 明朝" w:hAnsi="ＭＳ 明朝" w:hint="eastAsia"/>
        </w:rPr>
        <w:t>不納欠損状況</w:t>
      </w:r>
      <w:r w:rsidR="007E00B1" w:rsidRPr="007A5B66">
        <w:rPr>
          <w:rFonts w:ascii="ＭＳ 明朝" w:hAnsi="ＭＳ 明朝" w:hint="eastAsia"/>
        </w:rPr>
        <w:t>（下水道使用料）</w:t>
      </w:r>
    </w:p>
    <w:tbl>
      <w:tblPr>
        <w:tblStyle w:val="af1"/>
        <w:tblW w:w="0" w:type="auto"/>
        <w:tblInd w:w="846" w:type="dxa"/>
        <w:tblLook w:val="04A0" w:firstRow="1" w:lastRow="0" w:firstColumn="1" w:lastColumn="0" w:noHBand="0" w:noVBand="1"/>
      </w:tblPr>
      <w:tblGrid>
        <w:gridCol w:w="2098"/>
        <w:gridCol w:w="2098"/>
        <w:gridCol w:w="2098"/>
        <w:gridCol w:w="2098"/>
      </w:tblGrid>
      <w:tr w:rsidR="007E00B1" w14:paraId="5BD55708" w14:textId="77777777" w:rsidTr="007E00B1">
        <w:trPr>
          <w:trHeight w:val="680"/>
        </w:trPr>
        <w:tc>
          <w:tcPr>
            <w:tcW w:w="2098" w:type="dxa"/>
            <w:vAlign w:val="center"/>
          </w:tcPr>
          <w:p w14:paraId="47FE0594" w14:textId="77777777" w:rsidR="007E00B1" w:rsidRDefault="007E00B1" w:rsidP="004A075F">
            <w:pPr>
              <w:jc w:val="center"/>
              <w:rPr>
                <w:rFonts w:ascii="ＭＳ 明朝" w:hAnsi="ＭＳ 明朝"/>
              </w:rPr>
            </w:pPr>
          </w:p>
        </w:tc>
        <w:tc>
          <w:tcPr>
            <w:tcW w:w="2098" w:type="dxa"/>
            <w:vAlign w:val="center"/>
          </w:tcPr>
          <w:p w14:paraId="7728C9FE" w14:textId="77777777" w:rsidR="007E00B1" w:rsidRDefault="007E00B1" w:rsidP="004A075F">
            <w:pPr>
              <w:jc w:val="center"/>
              <w:rPr>
                <w:rFonts w:ascii="ＭＳ 明朝" w:hAnsi="ＭＳ 明朝"/>
              </w:rPr>
            </w:pPr>
            <w:r>
              <w:rPr>
                <w:rFonts w:ascii="ＭＳ 明朝" w:hAnsi="ＭＳ 明朝" w:hint="eastAsia"/>
              </w:rPr>
              <w:t>令和３年度</w:t>
            </w:r>
          </w:p>
        </w:tc>
        <w:tc>
          <w:tcPr>
            <w:tcW w:w="2098" w:type="dxa"/>
            <w:vAlign w:val="center"/>
          </w:tcPr>
          <w:p w14:paraId="72D9FD32" w14:textId="77777777" w:rsidR="007E00B1" w:rsidRDefault="007E00B1" w:rsidP="004A075F">
            <w:pPr>
              <w:jc w:val="center"/>
              <w:rPr>
                <w:rFonts w:ascii="ＭＳ 明朝" w:hAnsi="ＭＳ 明朝"/>
              </w:rPr>
            </w:pPr>
            <w:r>
              <w:rPr>
                <w:rFonts w:ascii="ＭＳ 明朝" w:hAnsi="ＭＳ 明朝" w:hint="eastAsia"/>
              </w:rPr>
              <w:t>令和４年度</w:t>
            </w:r>
          </w:p>
        </w:tc>
        <w:tc>
          <w:tcPr>
            <w:tcW w:w="2098" w:type="dxa"/>
            <w:vAlign w:val="center"/>
          </w:tcPr>
          <w:p w14:paraId="2FD364F8" w14:textId="77777777" w:rsidR="007E00B1" w:rsidRDefault="007E00B1" w:rsidP="004A075F">
            <w:pPr>
              <w:jc w:val="center"/>
              <w:rPr>
                <w:rFonts w:ascii="ＭＳ 明朝" w:hAnsi="ＭＳ 明朝"/>
              </w:rPr>
            </w:pPr>
            <w:r>
              <w:rPr>
                <w:rFonts w:ascii="ＭＳ 明朝" w:hAnsi="ＭＳ 明朝" w:hint="eastAsia"/>
              </w:rPr>
              <w:t>令和５年度</w:t>
            </w:r>
          </w:p>
        </w:tc>
      </w:tr>
      <w:tr w:rsidR="007E00B1" w14:paraId="1D18BE64" w14:textId="77777777" w:rsidTr="007E00B1">
        <w:trPr>
          <w:trHeight w:val="680"/>
        </w:trPr>
        <w:tc>
          <w:tcPr>
            <w:tcW w:w="2098" w:type="dxa"/>
            <w:vAlign w:val="center"/>
          </w:tcPr>
          <w:p w14:paraId="2278BF0D" w14:textId="77777777" w:rsidR="007E00B1" w:rsidRDefault="007E00B1" w:rsidP="004A075F">
            <w:pPr>
              <w:jc w:val="center"/>
              <w:rPr>
                <w:rFonts w:ascii="ＭＳ 明朝" w:hAnsi="ＭＳ 明朝"/>
              </w:rPr>
            </w:pPr>
            <w:r>
              <w:rPr>
                <w:rFonts w:ascii="ＭＳ 明朝" w:hAnsi="ＭＳ 明朝" w:hint="eastAsia"/>
              </w:rPr>
              <w:t>件数</w:t>
            </w:r>
          </w:p>
        </w:tc>
        <w:tc>
          <w:tcPr>
            <w:tcW w:w="2098" w:type="dxa"/>
            <w:vAlign w:val="center"/>
          </w:tcPr>
          <w:p w14:paraId="0D4613D7" w14:textId="77777777" w:rsidR="007E00B1" w:rsidRDefault="007E00B1" w:rsidP="004A075F">
            <w:pPr>
              <w:jc w:val="right"/>
              <w:rPr>
                <w:rFonts w:ascii="ＭＳ 明朝" w:hAnsi="ＭＳ 明朝"/>
              </w:rPr>
            </w:pPr>
            <w:r>
              <w:rPr>
                <w:rFonts w:ascii="ＭＳ 明朝" w:hAnsi="ＭＳ 明朝" w:hint="eastAsia"/>
              </w:rPr>
              <w:t>１１３件</w:t>
            </w:r>
          </w:p>
        </w:tc>
        <w:tc>
          <w:tcPr>
            <w:tcW w:w="2098" w:type="dxa"/>
            <w:vAlign w:val="center"/>
          </w:tcPr>
          <w:p w14:paraId="5473E8D6" w14:textId="77777777" w:rsidR="007E00B1" w:rsidRDefault="007E00B1" w:rsidP="004A075F">
            <w:pPr>
              <w:jc w:val="right"/>
              <w:rPr>
                <w:rFonts w:ascii="ＭＳ 明朝" w:hAnsi="ＭＳ 明朝"/>
              </w:rPr>
            </w:pPr>
            <w:r>
              <w:rPr>
                <w:rFonts w:ascii="ＭＳ 明朝" w:hAnsi="ＭＳ 明朝" w:hint="eastAsia"/>
              </w:rPr>
              <w:t>８２件</w:t>
            </w:r>
          </w:p>
        </w:tc>
        <w:tc>
          <w:tcPr>
            <w:tcW w:w="2098" w:type="dxa"/>
            <w:vAlign w:val="center"/>
          </w:tcPr>
          <w:p w14:paraId="7DB82963" w14:textId="77777777" w:rsidR="007E00B1" w:rsidRDefault="007E00B1" w:rsidP="004A075F">
            <w:pPr>
              <w:jc w:val="right"/>
              <w:rPr>
                <w:rFonts w:ascii="ＭＳ 明朝" w:hAnsi="ＭＳ 明朝"/>
              </w:rPr>
            </w:pPr>
            <w:r>
              <w:rPr>
                <w:rFonts w:ascii="ＭＳ 明朝" w:hAnsi="ＭＳ 明朝" w:hint="eastAsia"/>
              </w:rPr>
              <w:t>１２４件</w:t>
            </w:r>
          </w:p>
        </w:tc>
      </w:tr>
      <w:tr w:rsidR="007E00B1" w14:paraId="4F609B79" w14:textId="77777777" w:rsidTr="007E00B1">
        <w:trPr>
          <w:trHeight w:val="680"/>
        </w:trPr>
        <w:tc>
          <w:tcPr>
            <w:tcW w:w="2098" w:type="dxa"/>
            <w:vAlign w:val="center"/>
          </w:tcPr>
          <w:p w14:paraId="594CCCE1" w14:textId="77777777" w:rsidR="007E00B1" w:rsidRDefault="007E00B1" w:rsidP="004A075F">
            <w:pPr>
              <w:jc w:val="center"/>
              <w:rPr>
                <w:rFonts w:ascii="ＭＳ 明朝" w:hAnsi="ＭＳ 明朝"/>
              </w:rPr>
            </w:pPr>
            <w:r>
              <w:rPr>
                <w:rFonts w:ascii="ＭＳ 明朝" w:hAnsi="ＭＳ 明朝" w:hint="eastAsia"/>
              </w:rPr>
              <w:t>金額</w:t>
            </w:r>
          </w:p>
        </w:tc>
        <w:tc>
          <w:tcPr>
            <w:tcW w:w="2098" w:type="dxa"/>
            <w:vAlign w:val="center"/>
          </w:tcPr>
          <w:p w14:paraId="725CC9AC" w14:textId="77777777" w:rsidR="007E00B1" w:rsidRDefault="007E00B1" w:rsidP="004A075F">
            <w:pPr>
              <w:jc w:val="right"/>
              <w:rPr>
                <w:rFonts w:ascii="ＭＳ 明朝" w:hAnsi="ＭＳ 明朝"/>
              </w:rPr>
            </w:pPr>
            <w:r>
              <w:rPr>
                <w:rFonts w:ascii="ＭＳ 明朝" w:hAnsi="ＭＳ 明朝" w:hint="eastAsia"/>
              </w:rPr>
              <w:t>２７４，３６１円</w:t>
            </w:r>
          </w:p>
        </w:tc>
        <w:tc>
          <w:tcPr>
            <w:tcW w:w="2098" w:type="dxa"/>
            <w:vAlign w:val="center"/>
          </w:tcPr>
          <w:p w14:paraId="6CB1C7F0" w14:textId="77777777" w:rsidR="007E00B1" w:rsidRDefault="007E00B1" w:rsidP="004A075F">
            <w:pPr>
              <w:jc w:val="right"/>
              <w:rPr>
                <w:rFonts w:ascii="ＭＳ 明朝" w:hAnsi="ＭＳ 明朝"/>
              </w:rPr>
            </w:pPr>
            <w:r>
              <w:rPr>
                <w:rFonts w:ascii="ＭＳ 明朝" w:hAnsi="ＭＳ 明朝" w:hint="eastAsia"/>
              </w:rPr>
              <w:t>１９６，３０６円</w:t>
            </w:r>
          </w:p>
        </w:tc>
        <w:tc>
          <w:tcPr>
            <w:tcW w:w="2098" w:type="dxa"/>
            <w:vAlign w:val="center"/>
          </w:tcPr>
          <w:p w14:paraId="7B503726" w14:textId="77777777" w:rsidR="007E00B1" w:rsidRDefault="007E00B1" w:rsidP="004A075F">
            <w:pPr>
              <w:jc w:val="right"/>
              <w:rPr>
                <w:rFonts w:ascii="ＭＳ 明朝" w:hAnsi="ＭＳ 明朝"/>
              </w:rPr>
            </w:pPr>
            <w:r>
              <w:rPr>
                <w:rFonts w:ascii="ＭＳ 明朝" w:hAnsi="ＭＳ 明朝" w:hint="eastAsia"/>
              </w:rPr>
              <w:t>３１４，７２４円</w:t>
            </w:r>
          </w:p>
        </w:tc>
      </w:tr>
    </w:tbl>
    <w:p w14:paraId="483955BC" w14:textId="77777777" w:rsidR="007E00B1" w:rsidRPr="007A5B66" w:rsidRDefault="007E00B1" w:rsidP="00F647EC">
      <w:pPr>
        <w:pStyle w:val="a5"/>
        <w:tabs>
          <w:tab w:val="left" w:pos="840"/>
        </w:tabs>
        <w:snapToGrid/>
        <w:rPr>
          <w:rFonts w:ascii="ＭＳ 明朝" w:eastAsia="PMingLiU" w:hAnsi="ＭＳ 明朝"/>
          <w:lang w:eastAsia="zh-TW"/>
        </w:rPr>
      </w:pPr>
    </w:p>
    <w:p w14:paraId="5A9AF2E6" w14:textId="77777777" w:rsidR="00316A5B" w:rsidRPr="007A5B66" w:rsidRDefault="00E11427" w:rsidP="00F647EC">
      <w:pPr>
        <w:pStyle w:val="a5"/>
        <w:tabs>
          <w:tab w:val="left" w:pos="840"/>
        </w:tabs>
        <w:snapToGrid/>
        <w:ind w:leftChars="200" w:left="420"/>
        <w:rPr>
          <w:rFonts w:ascii="ＭＳ 明朝" w:hAnsi="ＭＳ 明朝"/>
        </w:rPr>
      </w:pPr>
      <w:r>
        <w:rPr>
          <w:rFonts w:ascii="ＭＳ 明朝" w:hAnsi="ＭＳ 明朝" w:hint="eastAsia"/>
        </w:rPr>
        <w:t>⑨</w:t>
      </w:r>
      <w:r w:rsidR="00316A5B" w:rsidRPr="007A5B66">
        <w:rPr>
          <w:rFonts w:ascii="ＭＳ 明朝" w:hAnsi="ＭＳ 明朝" w:hint="eastAsia"/>
        </w:rPr>
        <w:t xml:space="preserve">　</w:t>
      </w:r>
      <w:r w:rsidR="00F53002" w:rsidRPr="007A5B66">
        <w:rPr>
          <w:rFonts w:ascii="ＭＳ 明朝" w:hAnsi="ＭＳ 明朝" w:hint="eastAsia"/>
        </w:rPr>
        <w:t>井戸メーター</w:t>
      </w:r>
      <w:r w:rsidR="00316A5B" w:rsidRPr="007A5B66">
        <w:rPr>
          <w:rFonts w:ascii="ＭＳ 明朝" w:hAnsi="ＭＳ 明朝" w:hint="eastAsia"/>
          <w:lang w:eastAsia="zh-TW"/>
        </w:rPr>
        <w:t>開閉栓処理件数</w:t>
      </w:r>
      <w:r w:rsidR="00F53002" w:rsidRPr="007A5B66">
        <w:rPr>
          <w:rFonts w:ascii="ＭＳ 明朝" w:hAnsi="ＭＳ 明朝" w:hint="eastAsia"/>
        </w:rPr>
        <w:t xml:space="preserve">　　</w:t>
      </w:r>
      <w:r w:rsidR="00316A5B" w:rsidRPr="007A5B66">
        <w:rPr>
          <w:rFonts w:ascii="ＭＳ 明朝" w:hAnsi="ＭＳ 明朝" w:hint="eastAsia"/>
        </w:rPr>
        <w:t>令和４</w:t>
      </w:r>
      <w:r w:rsidR="00316A5B" w:rsidRPr="007A5B66">
        <w:rPr>
          <w:rFonts w:ascii="ＭＳ 明朝" w:hAnsi="ＭＳ 明朝" w:hint="eastAsia"/>
          <w:lang w:eastAsia="zh-TW"/>
        </w:rPr>
        <w:t xml:space="preserve">年度実績　　</w:t>
      </w:r>
      <w:r w:rsidR="00F53002" w:rsidRPr="007A5B66">
        <w:rPr>
          <w:rFonts w:ascii="ＭＳ 明朝" w:hAnsi="ＭＳ 明朝" w:hint="eastAsia"/>
        </w:rPr>
        <w:t>４</w:t>
      </w:r>
      <w:r w:rsidR="00316A5B" w:rsidRPr="007A5B66">
        <w:rPr>
          <w:rFonts w:ascii="ＭＳ 明朝" w:hAnsi="ＭＳ 明朝" w:hint="eastAsia"/>
          <w:lang w:eastAsia="zh-TW"/>
        </w:rPr>
        <w:t>件</w:t>
      </w:r>
    </w:p>
    <w:p w14:paraId="05654716" w14:textId="77777777" w:rsidR="00316A5B" w:rsidRPr="007A5B66" w:rsidRDefault="00316A5B" w:rsidP="00316A5B">
      <w:pPr>
        <w:pStyle w:val="a5"/>
        <w:tabs>
          <w:tab w:val="left" w:pos="840"/>
        </w:tabs>
        <w:snapToGrid/>
        <w:rPr>
          <w:rFonts w:ascii="ＭＳ 明朝" w:hAnsi="ＭＳ 明朝"/>
        </w:rPr>
      </w:pPr>
      <w:r w:rsidRPr="007A5B66">
        <w:rPr>
          <w:rFonts w:ascii="ＭＳ 明朝" w:hAnsi="ＭＳ 明朝" w:hint="eastAsia"/>
          <w:lang w:eastAsia="zh-TW"/>
        </w:rPr>
        <w:t xml:space="preserve">　　　　　</w:t>
      </w:r>
      <w:r w:rsidRPr="007A5B66">
        <w:rPr>
          <w:rFonts w:ascii="ＭＳ 明朝" w:hAnsi="ＭＳ 明朝" w:hint="eastAsia"/>
        </w:rPr>
        <w:t xml:space="preserve">・開栓　　</w:t>
      </w:r>
      <w:r w:rsidR="00F53002" w:rsidRPr="007A5B66">
        <w:rPr>
          <w:rFonts w:ascii="ＭＳ 明朝" w:hAnsi="ＭＳ 明朝" w:hint="eastAsia"/>
        </w:rPr>
        <w:t xml:space="preserve">　　</w:t>
      </w:r>
      <w:r w:rsidRPr="007A5B66">
        <w:rPr>
          <w:rFonts w:ascii="ＭＳ 明朝" w:hAnsi="ＭＳ 明朝" w:hint="eastAsia"/>
        </w:rPr>
        <w:t xml:space="preserve">　　</w:t>
      </w:r>
      <w:r w:rsidR="00F53002" w:rsidRPr="007A5B66">
        <w:rPr>
          <w:rFonts w:ascii="ＭＳ 明朝" w:hAnsi="ＭＳ 明朝" w:hint="eastAsia"/>
        </w:rPr>
        <w:t>２</w:t>
      </w:r>
      <w:r w:rsidRPr="007A5B66">
        <w:rPr>
          <w:rFonts w:ascii="ＭＳ 明朝" w:hAnsi="ＭＳ 明朝" w:hint="eastAsia"/>
        </w:rPr>
        <w:t>件</w:t>
      </w:r>
    </w:p>
    <w:p w14:paraId="1964CF31" w14:textId="77777777" w:rsidR="00316A5B" w:rsidRPr="007A5B66" w:rsidRDefault="00316A5B" w:rsidP="00316A5B">
      <w:pPr>
        <w:pStyle w:val="a5"/>
        <w:tabs>
          <w:tab w:val="left" w:pos="840"/>
        </w:tabs>
        <w:snapToGrid/>
        <w:rPr>
          <w:rFonts w:ascii="ＭＳ 明朝" w:hAnsi="ＭＳ 明朝"/>
        </w:rPr>
      </w:pPr>
      <w:r w:rsidRPr="007A5B66">
        <w:rPr>
          <w:rFonts w:ascii="ＭＳ 明朝" w:hAnsi="ＭＳ 明朝" w:hint="eastAsia"/>
        </w:rPr>
        <w:t xml:space="preserve">　　　　　・閉栓　　</w:t>
      </w:r>
      <w:r w:rsidR="00F53002" w:rsidRPr="007A5B66">
        <w:rPr>
          <w:rFonts w:ascii="ＭＳ 明朝" w:hAnsi="ＭＳ 明朝" w:hint="eastAsia"/>
        </w:rPr>
        <w:t xml:space="preserve">　　</w:t>
      </w:r>
      <w:r w:rsidRPr="007A5B66">
        <w:rPr>
          <w:rFonts w:ascii="ＭＳ 明朝" w:hAnsi="ＭＳ 明朝" w:hint="eastAsia"/>
        </w:rPr>
        <w:t xml:space="preserve">　　</w:t>
      </w:r>
      <w:r w:rsidR="00F53002" w:rsidRPr="007A5B66">
        <w:rPr>
          <w:rFonts w:ascii="ＭＳ 明朝" w:hAnsi="ＭＳ 明朝" w:hint="eastAsia"/>
        </w:rPr>
        <w:t>２</w:t>
      </w:r>
      <w:r w:rsidRPr="007A5B66">
        <w:rPr>
          <w:rFonts w:ascii="ＭＳ 明朝" w:hAnsi="ＭＳ 明朝" w:hint="eastAsia"/>
        </w:rPr>
        <w:t>件</w:t>
      </w:r>
    </w:p>
    <w:p w14:paraId="4B6D471E" w14:textId="77777777" w:rsidR="00316A5B" w:rsidRPr="007A5B66" w:rsidRDefault="00316A5B" w:rsidP="00316A5B">
      <w:pPr>
        <w:pStyle w:val="a5"/>
        <w:tabs>
          <w:tab w:val="left" w:pos="840"/>
        </w:tabs>
        <w:snapToGrid/>
        <w:rPr>
          <w:rFonts w:ascii="ＭＳ 明朝" w:hAnsi="ＭＳ 明朝"/>
          <w:lang w:eastAsia="zh-TW"/>
        </w:rPr>
      </w:pPr>
      <w:r w:rsidRPr="007A5B66">
        <w:rPr>
          <w:rFonts w:ascii="ＭＳ 明朝" w:hAnsi="ＭＳ 明朝" w:hint="eastAsia"/>
        </w:rPr>
        <w:t xml:space="preserve">　　　  </w:t>
      </w:r>
      <w:r w:rsidR="00F53002" w:rsidRPr="007A5B66">
        <w:rPr>
          <w:rFonts w:ascii="ＭＳ 明朝" w:hAnsi="ＭＳ 明朝" w:hint="eastAsia"/>
        </w:rPr>
        <w:t>井戸メーター</w:t>
      </w:r>
      <w:r w:rsidRPr="007A5B66">
        <w:rPr>
          <w:rFonts w:ascii="ＭＳ 明朝" w:hAnsi="ＭＳ 明朝" w:hint="eastAsia"/>
          <w:lang w:eastAsia="zh-TW"/>
        </w:rPr>
        <w:t>開閉栓処理件数</w:t>
      </w:r>
      <w:r w:rsidR="00F53002" w:rsidRPr="007A5B66">
        <w:rPr>
          <w:rFonts w:ascii="ＭＳ 明朝" w:hAnsi="ＭＳ 明朝" w:hint="eastAsia"/>
        </w:rPr>
        <w:t xml:space="preserve">　　</w:t>
      </w:r>
      <w:r w:rsidRPr="007A5B66">
        <w:rPr>
          <w:rFonts w:ascii="ＭＳ 明朝" w:hAnsi="ＭＳ 明朝" w:hint="eastAsia"/>
        </w:rPr>
        <w:t>令和５</w:t>
      </w:r>
      <w:r w:rsidRPr="007A5B66">
        <w:rPr>
          <w:rFonts w:ascii="ＭＳ 明朝" w:hAnsi="ＭＳ 明朝" w:hint="eastAsia"/>
          <w:lang w:eastAsia="zh-TW"/>
        </w:rPr>
        <w:t xml:space="preserve">年度実績　</w:t>
      </w:r>
      <w:r w:rsidRPr="007A5B66">
        <w:rPr>
          <w:rFonts w:ascii="ＭＳ 明朝" w:hAnsi="ＭＳ 明朝" w:hint="eastAsia"/>
        </w:rPr>
        <w:t xml:space="preserve">　</w:t>
      </w:r>
      <w:r w:rsidR="00F53002" w:rsidRPr="007A5B66">
        <w:rPr>
          <w:rFonts w:ascii="ＭＳ 明朝" w:hAnsi="ＭＳ 明朝" w:hint="eastAsia"/>
        </w:rPr>
        <w:t>５</w:t>
      </w:r>
      <w:r w:rsidRPr="007A5B66">
        <w:rPr>
          <w:rFonts w:ascii="ＭＳ 明朝" w:hAnsi="ＭＳ 明朝" w:hint="eastAsia"/>
          <w:lang w:eastAsia="zh-TW"/>
        </w:rPr>
        <w:t>件</w:t>
      </w:r>
    </w:p>
    <w:p w14:paraId="3A4E2C34" w14:textId="77777777" w:rsidR="00316A5B" w:rsidRPr="007A5B66" w:rsidRDefault="00316A5B" w:rsidP="00316A5B">
      <w:pPr>
        <w:pStyle w:val="a5"/>
        <w:tabs>
          <w:tab w:val="left" w:pos="840"/>
        </w:tabs>
        <w:snapToGrid/>
        <w:rPr>
          <w:rFonts w:ascii="ＭＳ 明朝" w:hAnsi="ＭＳ 明朝"/>
        </w:rPr>
      </w:pPr>
      <w:r w:rsidRPr="007A5B66">
        <w:rPr>
          <w:rFonts w:ascii="ＭＳ 明朝" w:hAnsi="ＭＳ 明朝" w:hint="eastAsia"/>
          <w:lang w:eastAsia="zh-TW"/>
        </w:rPr>
        <w:t xml:space="preserve">　　　　　</w:t>
      </w:r>
      <w:r w:rsidRPr="007A5B66">
        <w:rPr>
          <w:rFonts w:ascii="ＭＳ 明朝" w:hAnsi="ＭＳ 明朝" w:hint="eastAsia"/>
        </w:rPr>
        <w:t xml:space="preserve">・開栓　　　　</w:t>
      </w:r>
      <w:r w:rsidR="00F53002" w:rsidRPr="007A5B66">
        <w:rPr>
          <w:rFonts w:ascii="ＭＳ 明朝" w:hAnsi="ＭＳ 明朝" w:hint="eastAsia"/>
        </w:rPr>
        <w:t xml:space="preserve">　　０</w:t>
      </w:r>
      <w:r w:rsidRPr="007A5B66">
        <w:rPr>
          <w:rFonts w:ascii="ＭＳ 明朝" w:hAnsi="ＭＳ 明朝" w:hint="eastAsia"/>
        </w:rPr>
        <w:t>件</w:t>
      </w:r>
    </w:p>
    <w:p w14:paraId="6402ACB7" w14:textId="77777777" w:rsidR="00316A5B" w:rsidRPr="007A5B66" w:rsidRDefault="00316A5B" w:rsidP="00316A5B">
      <w:pPr>
        <w:pStyle w:val="a5"/>
        <w:tabs>
          <w:tab w:val="left" w:pos="840"/>
        </w:tabs>
        <w:snapToGrid/>
        <w:rPr>
          <w:rFonts w:ascii="ＭＳ 明朝" w:hAnsi="ＭＳ 明朝"/>
        </w:rPr>
      </w:pPr>
      <w:r w:rsidRPr="007A5B66">
        <w:rPr>
          <w:rFonts w:ascii="ＭＳ 明朝" w:hAnsi="ＭＳ 明朝" w:hint="eastAsia"/>
        </w:rPr>
        <w:t xml:space="preserve">　　　　　・閉栓　　　</w:t>
      </w:r>
      <w:r w:rsidR="00F53002" w:rsidRPr="007A5B66">
        <w:rPr>
          <w:rFonts w:ascii="ＭＳ 明朝" w:hAnsi="ＭＳ 明朝" w:hint="eastAsia"/>
        </w:rPr>
        <w:t xml:space="preserve">　　</w:t>
      </w:r>
      <w:r w:rsidRPr="007A5B66">
        <w:rPr>
          <w:rFonts w:ascii="ＭＳ 明朝" w:hAnsi="ＭＳ 明朝" w:hint="eastAsia"/>
        </w:rPr>
        <w:t xml:space="preserve">　</w:t>
      </w:r>
      <w:r w:rsidR="00F53002" w:rsidRPr="007A5B66">
        <w:rPr>
          <w:rFonts w:ascii="ＭＳ 明朝" w:hAnsi="ＭＳ 明朝" w:hint="eastAsia"/>
        </w:rPr>
        <w:t>５</w:t>
      </w:r>
      <w:r w:rsidRPr="007A5B66">
        <w:rPr>
          <w:rFonts w:ascii="ＭＳ 明朝" w:hAnsi="ＭＳ 明朝" w:hint="eastAsia"/>
        </w:rPr>
        <w:t>件</w:t>
      </w:r>
    </w:p>
    <w:p w14:paraId="55A8E2EA" w14:textId="77777777" w:rsidR="00316A5B" w:rsidRPr="007A5B66" w:rsidRDefault="00316A5B" w:rsidP="00316A5B">
      <w:pPr>
        <w:pStyle w:val="a5"/>
        <w:tabs>
          <w:tab w:val="left" w:pos="840"/>
        </w:tabs>
        <w:snapToGrid/>
        <w:rPr>
          <w:rFonts w:ascii="ＭＳ 明朝" w:hAnsi="ＭＳ 明朝"/>
        </w:rPr>
      </w:pPr>
    </w:p>
    <w:p w14:paraId="4B15FD34" w14:textId="77777777" w:rsidR="00316A5B" w:rsidRPr="007A5B66" w:rsidRDefault="00316A5B" w:rsidP="00316A5B">
      <w:pPr>
        <w:pStyle w:val="a5"/>
        <w:tabs>
          <w:tab w:val="left" w:pos="840"/>
        </w:tabs>
        <w:snapToGrid/>
        <w:rPr>
          <w:rFonts w:ascii="ＭＳ 明朝" w:hAnsi="ＭＳ 明朝"/>
        </w:rPr>
      </w:pPr>
      <w:r w:rsidRPr="007A5B66">
        <w:rPr>
          <w:rFonts w:ascii="ＭＳ 明朝" w:hAnsi="ＭＳ 明朝" w:hint="eastAsia"/>
        </w:rPr>
        <w:t xml:space="preserve">　　</w:t>
      </w:r>
      <w:r w:rsidR="00E11427">
        <w:rPr>
          <w:rFonts w:ascii="ＭＳ 明朝" w:hAnsi="ＭＳ 明朝" w:hint="eastAsia"/>
        </w:rPr>
        <w:t>⑩</w:t>
      </w:r>
      <w:r w:rsidRPr="007A5B66">
        <w:rPr>
          <w:rFonts w:ascii="ＭＳ 明朝" w:hAnsi="ＭＳ 明朝" w:hint="eastAsia"/>
        </w:rPr>
        <w:t xml:space="preserve">　夜間電話受付件数</w:t>
      </w:r>
      <w:r w:rsidR="00BD058D" w:rsidRPr="007A5B66">
        <w:rPr>
          <w:rFonts w:ascii="ＭＳ 明朝" w:hAnsi="ＭＳ 明朝" w:hint="eastAsia"/>
        </w:rPr>
        <w:t>（下水道</w:t>
      </w:r>
      <w:r w:rsidR="006D2E00" w:rsidRPr="007A5B66">
        <w:rPr>
          <w:rFonts w:ascii="ＭＳ 明朝" w:hAnsi="ＭＳ 明朝" w:hint="eastAsia"/>
        </w:rPr>
        <w:t>関連</w:t>
      </w:r>
      <w:r w:rsidR="00BD058D" w:rsidRPr="007A5B66">
        <w:rPr>
          <w:rFonts w:ascii="ＭＳ 明朝" w:hAnsi="ＭＳ 明朝" w:hint="eastAsia"/>
        </w:rPr>
        <w:t>）</w:t>
      </w:r>
    </w:p>
    <w:p w14:paraId="259F97B2" w14:textId="77777777" w:rsidR="00316A5B" w:rsidRDefault="00316A5B" w:rsidP="00316A5B">
      <w:pPr>
        <w:pStyle w:val="a5"/>
        <w:tabs>
          <w:tab w:val="left" w:pos="840"/>
        </w:tabs>
        <w:snapToGrid/>
        <w:rPr>
          <w:rFonts w:ascii="ＭＳ 明朝" w:hAnsi="ＭＳ 明朝"/>
        </w:rPr>
      </w:pPr>
      <w:r w:rsidRPr="007A5B66">
        <w:rPr>
          <w:rFonts w:ascii="ＭＳ 明朝" w:hAnsi="ＭＳ 明朝" w:hint="eastAsia"/>
        </w:rPr>
        <w:t xml:space="preserve">　　　　　令和５</w:t>
      </w:r>
      <w:r w:rsidRPr="007A5B66">
        <w:rPr>
          <w:rFonts w:ascii="ＭＳ 明朝" w:hAnsi="ＭＳ 明朝" w:hint="eastAsia"/>
          <w:lang w:eastAsia="zh-TW"/>
        </w:rPr>
        <w:t>年度</w:t>
      </w:r>
      <w:r w:rsidRPr="007A5B66">
        <w:rPr>
          <w:rFonts w:ascii="ＭＳ 明朝" w:hAnsi="ＭＳ 明朝" w:hint="eastAsia"/>
        </w:rPr>
        <w:t xml:space="preserve">実績　　　</w:t>
      </w:r>
      <w:r w:rsidR="00BD058D" w:rsidRPr="007A5B66">
        <w:rPr>
          <w:rFonts w:ascii="ＭＳ 明朝" w:hAnsi="ＭＳ 明朝" w:hint="eastAsia"/>
        </w:rPr>
        <w:t>２８</w:t>
      </w:r>
      <w:r w:rsidRPr="007A5B66">
        <w:rPr>
          <w:rFonts w:ascii="ＭＳ 明朝" w:hAnsi="ＭＳ 明朝" w:hint="eastAsia"/>
        </w:rPr>
        <w:t>件</w:t>
      </w:r>
    </w:p>
    <w:p w14:paraId="768B5F67" w14:textId="77777777" w:rsidR="00106954" w:rsidRDefault="00106954" w:rsidP="00316A5B">
      <w:pPr>
        <w:pStyle w:val="a5"/>
        <w:tabs>
          <w:tab w:val="left" w:pos="840"/>
        </w:tabs>
        <w:snapToGrid/>
        <w:rPr>
          <w:rFonts w:ascii="ＭＳ 明朝" w:hAnsi="ＭＳ 明朝"/>
        </w:rPr>
      </w:pPr>
    </w:p>
    <w:p w14:paraId="5BD7E728" w14:textId="77777777" w:rsidR="00106954" w:rsidRDefault="00106954" w:rsidP="00316A5B">
      <w:pPr>
        <w:pStyle w:val="a5"/>
        <w:tabs>
          <w:tab w:val="left" w:pos="840"/>
        </w:tabs>
        <w:snapToGrid/>
        <w:rPr>
          <w:rFonts w:ascii="ＭＳ 明朝" w:hAnsi="ＭＳ 明朝"/>
        </w:rPr>
      </w:pPr>
    </w:p>
    <w:p w14:paraId="04CBC360" w14:textId="77777777" w:rsidR="00106954" w:rsidRDefault="00106954" w:rsidP="00316A5B">
      <w:pPr>
        <w:pStyle w:val="a5"/>
        <w:tabs>
          <w:tab w:val="left" w:pos="840"/>
        </w:tabs>
        <w:snapToGrid/>
        <w:rPr>
          <w:rFonts w:ascii="ＭＳ 明朝" w:hAnsi="ＭＳ 明朝"/>
        </w:rPr>
      </w:pPr>
    </w:p>
    <w:p w14:paraId="1812E530" w14:textId="77777777" w:rsidR="00106954" w:rsidRDefault="00106954" w:rsidP="00316A5B">
      <w:pPr>
        <w:pStyle w:val="a5"/>
        <w:tabs>
          <w:tab w:val="left" w:pos="840"/>
        </w:tabs>
        <w:snapToGrid/>
        <w:rPr>
          <w:rFonts w:ascii="ＭＳ 明朝" w:hAnsi="ＭＳ 明朝"/>
        </w:rPr>
      </w:pPr>
    </w:p>
    <w:p w14:paraId="27EF1577" w14:textId="77777777" w:rsidR="00106954" w:rsidRPr="007A5B66" w:rsidRDefault="00106954" w:rsidP="00316A5B">
      <w:pPr>
        <w:pStyle w:val="a5"/>
        <w:tabs>
          <w:tab w:val="left" w:pos="840"/>
        </w:tabs>
        <w:snapToGrid/>
        <w:rPr>
          <w:rFonts w:ascii="ＭＳ 明朝" w:hAnsi="ＭＳ 明朝"/>
        </w:rPr>
      </w:pPr>
    </w:p>
    <w:tbl>
      <w:tblPr>
        <w:tblpPr w:leftFromText="142" w:rightFromText="142" w:vertAnchor="text" w:tblpX="1720" w:tblpY="7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0"/>
        <w:gridCol w:w="2610"/>
      </w:tblGrid>
      <w:tr w:rsidR="00316A5B" w:rsidRPr="007A5B66" w14:paraId="5B0B97F4" w14:textId="77777777" w:rsidTr="000E7926">
        <w:trPr>
          <w:trHeight w:val="495"/>
        </w:trPr>
        <w:tc>
          <w:tcPr>
            <w:tcW w:w="2610" w:type="dxa"/>
            <w:tcBorders>
              <w:top w:val="single" w:sz="4" w:space="0" w:color="auto"/>
              <w:left w:val="single" w:sz="4" w:space="0" w:color="auto"/>
              <w:bottom w:val="single" w:sz="4" w:space="0" w:color="auto"/>
              <w:right w:val="single" w:sz="4" w:space="0" w:color="auto"/>
              <w:tl2br w:val="single" w:sz="4" w:space="0" w:color="auto"/>
            </w:tcBorders>
            <w:vAlign w:val="center"/>
          </w:tcPr>
          <w:p w14:paraId="1A174475" w14:textId="77777777" w:rsidR="00316A5B" w:rsidRPr="007A5B66" w:rsidRDefault="00316A5B" w:rsidP="000E7926">
            <w:pPr>
              <w:jc w:val="center"/>
              <w:rPr>
                <w:rFonts w:ascii="ＭＳ 明朝" w:hAnsi="ＭＳ 明朝"/>
              </w:rPr>
            </w:pPr>
          </w:p>
        </w:tc>
        <w:tc>
          <w:tcPr>
            <w:tcW w:w="2610" w:type="dxa"/>
            <w:tcBorders>
              <w:top w:val="single" w:sz="4" w:space="0" w:color="auto"/>
              <w:left w:val="single" w:sz="4" w:space="0" w:color="auto"/>
              <w:bottom w:val="single" w:sz="4" w:space="0" w:color="auto"/>
              <w:right w:val="single" w:sz="4" w:space="0" w:color="auto"/>
            </w:tcBorders>
            <w:vAlign w:val="center"/>
          </w:tcPr>
          <w:p w14:paraId="09AA0843" w14:textId="77777777" w:rsidR="00316A5B" w:rsidRPr="007A5B66" w:rsidRDefault="00316A5B" w:rsidP="000E7926">
            <w:pPr>
              <w:jc w:val="center"/>
              <w:rPr>
                <w:rFonts w:ascii="ＭＳ 明朝" w:hAnsi="ＭＳ 明朝"/>
              </w:rPr>
            </w:pPr>
            <w:r w:rsidRPr="007A5B66">
              <w:rPr>
                <w:rFonts w:ascii="ＭＳ 明朝" w:hAnsi="ＭＳ 明朝" w:hint="eastAsia"/>
              </w:rPr>
              <w:t>件数</w:t>
            </w:r>
          </w:p>
        </w:tc>
      </w:tr>
      <w:tr w:rsidR="00316A5B" w:rsidRPr="007A5B66" w14:paraId="4C0FCB2C" w14:textId="77777777" w:rsidTr="000E7926">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66D14C85" w14:textId="77777777" w:rsidR="00316A5B" w:rsidRPr="007A5B66" w:rsidRDefault="00316A5B" w:rsidP="000E7926">
            <w:pPr>
              <w:jc w:val="center"/>
              <w:rPr>
                <w:rFonts w:ascii="ＭＳ 明朝" w:hAnsi="ＭＳ 明朝"/>
              </w:rPr>
            </w:pPr>
            <w:r w:rsidRPr="007A5B66">
              <w:rPr>
                <w:rFonts w:ascii="ＭＳ 明朝" w:hAnsi="ＭＳ 明朝" w:hint="eastAsia"/>
              </w:rPr>
              <w:t>φ１３</w:t>
            </w:r>
          </w:p>
        </w:tc>
        <w:tc>
          <w:tcPr>
            <w:tcW w:w="2610" w:type="dxa"/>
            <w:tcBorders>
              <w:top w:val="single" w:sz="4" w:space="0" w:color="auto"/>
              <w:left w:val="single" w:sz="4" w:space="0" w:color="auto"/>
              <w:bottom w:val="single" w:sz="4" w:space="0" w:color="auto"/>
              <w:right w:val="single" w:sz="4" w:space="0" w:color="auto"/>
            </w:tcBorders>
            <w:vAlign w:val="center"/>
          </w:tcPr>
          <w:p w14:paraId="06718534" w14:textId="77777777" w:rsidR="00316A5B" w:rsidRPr="007A5B66" w:rsidRDefault="00316A5B" w:rsidP="000E7926">
            <w:pPr>
              <w:jc w:val="right"/>
              <w:rPr>
                <w:rFonts w:ascii="ＭＳ 明朝" w:hAnsi="ＭＳ 明朝"/>
              </w:rPr>
            </w:pPr>
            <w:r w:rsidRPr="007A5B66">
              <w:rPr>
                <w:rFonts w:ascii="ＭＳ 明朝" w:hAnsi="ＭＳ 明朝" w:hint="eastAsia"/>
              </w:rPr>
              <w:t>２件</w:t>
            </w:r>
          </w:p>
        </w:tc>
      </w:tr>
      <w:tr w:rsidR="00316A5B" w:rsidRPr="007A5B66" w14:paraId="46462D15" w14:textId="77777777" w:rsidTr="000E7926">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14F22211" w14:textId="77777777" w:rsidR="00316A5B" w:rsidRPr="007A5B66" w:rsidRDefault="00316A5B" w:rsidP="000E7926">
            <w:pPr>
              <w:jc w:val="center"/>
              <w:rPr>
                <w:rFonts w:ascii="ＭＳ 明朝" w:hAnsi="ＭＳ 明朝"/>
              </w:rPr>
            </w:pPr>
            <w:r w:rsidRPr="007A5B66">
              <w:rPr>
                <w:rFonts w:ascii="ＭＳ 明朝" w:hAnsi="ＭＳ 明朝" w:hint="eastAsia"/>
              </w:rPr>
              <w:t>φ２０</w:t>
            </w:r>
          </w:p>
        </w:tc>
        <w:tc>
          <w:tcPr>
            <w:tcW w:w="2610" w:type="dxa"/>
            <w:tcBorders>
              <w:top w:val="single" w:sz="4" w:space="0" w:color="auto"/>
              <w:left w:val="single" w:sz="4" w:space="0" w:color="auto"/>
              <w:bottom w:val="single" w:sz="4" w:space="0" w:color="auto"/>
              <w:right w:val="single" w:sz="4" w:space="0" w:color="auto"/>
            </w:tcBorders>
            <w:vAlign w:val="center"/>
          </w:tcPr>
          <w:p w14:paraId="281199CE" w14:textId="77777777" w:rsidR="00316A5B" w:rsidRPr="007A5B66" w:rsidRDefault="00316A5B" w:rsidP="000E7926">
            <w:pPr>
              <w:jc w:val="right"/>
              <w:rPr>
                <w:rFonts w:ascii="ＭＳ 明朝" w:hAnsi="ＭＳ 明朝"/>
              </w:rPr>
            </w:pPr>
            <w:r w:rsidRPr="007A5B66">
              <w:rPr>
                <w:rFonts w:ascii="ＭＳ 明朝" w:hAnsi="ＭＳ 明朝" w:hint="eastAsia"/>
              </w:rPr>
              <w:t>５件</w:t>
            </w:r>
          </w:p>
        </w:tc>
      </w:tr>
      <w:tr w:rsidR="00316A5B" w:rsidRPr="007A5B66" w14:paraId="29269FC7" w14:textId="77777777" w:rsidTr="000E7926">
        <w:trPr>
          <w:trHeight w:val="495"/>
        </w:trPr>
        <w:tc>
          <w:tcPr>
            <w:tcW w:w="2610" w:type="dxa"/>
            <w:tcBorders>
              <w:top w:val="single" w:sz="4" w:space="0" w:color="auto"/>
              <w:left w:val="single" w:sz="4" w:space="0" w:color="auto"/>
              <w:bottom w:val="single" w:sz="4" w:space="0" w:color="auto"/>
              <w:right w:val="single" w:sz="4" w:space="0" w:color="auto"/>
            </w:tcBorders>
            <w:vAlign w:val="center"/>
          </w:tcPr>
          <w:p w14:paraId="0D3C4FC8" w14:textId="77777777" w:rsidR="00316A5B" w:rsidRPr="007A5B66" w:rsidRDefault="00316A5B" w:rsidP="000E7926">
            <w:pPr>
              <w:jc w:val="center"/>
              <w:rPr>
                <w:rFonts w:ascii="ＭＳ 明朝" w:hAnsi="ＭＳ 明朝"/>
              </w:rPr>
            </w:pPr>
            <w:r w:rsidRPr="007A5B66">
              <w:rPr>
                <w:rFonts w:ascii="ＭＳ 明朝" w:hAnsi="ＭＳ 明朝" w:hint="eastAsia"/>
              </w:rPr>
              <w:t>φ２５</w:t>
            </w:r>
          </w:p>
        </w:tc>
        <w:tc>
          <w:tcPr>
            <w:tcW w:w="2610" w:type="dxa"/>
            <w:tcBorders>
              <w:top w:val="single" w:sz="4" w:space="0" w:color="auto"/>
              <w:left w:val="single" w:sz="4" w:space="0" w:color="auto"/>
              <w:bottom w:val="single" w:sz="4" w:space="0" w:color="auto"/>
              <w:right w:val="single" w:sz="4" w:space="0" w:color="auto"/>
            </w:tcBorders>
            <w:vAlign w:val="center"/>
          </w:tcPr>
          <w:p w14:paraId="5DCD5444" w14:textId="77777777" w:rsidR="00316A5B" w:rsidRPr="007A5B66" w:rsidRDefault="005B69CB" w:rsidP="000E7926">
            <w:pPr>
              <w:jc w:val="right"/>
              <w:rPr>
                <w:rFonts w:ascii="ＭＳ 明朝" w:hAnsi="ＭＳ 明朝"/>
              </w:rPr>
            </w:pPr>
            <w:r w:rsidRPr="007A5B66">
              <w:rPr>
                <w:rFonts w:ascii="ＭＳ 明朝" w:hAnsi="ＭＳ 明朝" w:hint="eastAsia"/>
              </w:rPr>
              <w:t>４</w:t>
            </w:r>
            <w:r w:rsidR="00316A5B" w:rsidRPr="007A5B66">
              <w:rPr>
                <w:rFonts w:ascii="ＭＳ 明朝" w:hAnsi="ＭＳ 明朝" w:hint="eastAsia"/>
              </w:rPr>
              <w:t>件</w:t>
            </w:r>
          </w:p>
        </w:tc>
      </w:tr>
    </w:tbl>
    <w:p w14:paraId="49CC5E6C" w14:textId="77777777" w:rsidR="00316A5B" w:rsidRPr="007A5B66" w:rsidRDefault="00E11427" w:rsidP="005B69CB">
      <w:pPr>
        <w:ind w:firstLineChars="200" w:firstLine="420"/>
        <w:rPr>
          <w:rFonts w:ascii="ＭＳ 明朝" w:hAnsi="ＭＳ 明朝"/>
        </w:rPr>
      </w:pPr>
      <w:r>
        <w:rPr>
          <w:rFonts w:ascii="ＭＳ 明朝" w:hAnsi="ＭＳ 明朝" w:hint="eastAsia"/>
        </w:rPr>
        <w:t>⑪</w:t>
      </w:r>
      <w:r w:rsidR="00316A5B" w:rsidRPr="007A5B66">
        <w:rPr>
          <w:rFonts w:ascii="ＭＳ 明朝" w:hAnsi="ＭＳ 明朝" w:hint="eastAsia"/>
        </w:rPr>
        <w:t xml:space="preserve">　令和５</w:t>
      </w:r>
      <w:r w:rsidR="00316A5B" w:rsidRPr="007A5B66">
        <w:rPr>
          <w:rFonts w:ascii="ＭＳ 明朝" w:hAnsi="ＭＳ 明朝" w:hint="eastAsia"/>
          <w:lang w:eastAsia="zh-TW"/>
        </w:rPr>
        <w:t>年度</w:t>
      </w:r>
      <w:r w:rsidR="00316A5B" w:rsidRPr="007A5B66">
        <w:rPr>
          <w:rFonts w:ascii="ＭＳ 明朝" w:hAnsi="ＭＳ 明朝" w:hint="eastAsia"/>
        </w:rPr>
        <w:t xml:space="preserve">　井戸メーター出庫件数</w:t>
      </w:r>
    </w:p>
    <w:p w14:paraId="404F39DD" w14:textId="77777777" w:rsidR="00316A5B" w:rsidRPr="007A5B66" w:rsidRDefault="00316A5B" w:rsidP="00316A5B">
      <w:pPr>
        <w:pStyle w:val="a5"/>
        <w:tabs>
          <w:tab w:val="left" w:pos="840"/>
        </w:tabs>
        <w:snapToGrid/>
        <w:rPr>
          <w:rFonts w:ascii="ＭＳ 明朝" w:hAnsi="ＭＳ 明朝"/>
        </w:rPr>
      </w:pPr>
    </w:p>
    <w:p w14:paraId="3A6BAAF4" w14:textId="77777777" w:rsidR="00316A5B" w:rsidRPr="007A5B66" w:rsidRDefault="00316A5B" w:rsidP="00316A5B">
      <w:pPr>
        <w:pStyle w:val="a5"/>
        <w:tabs>
          <w:tab w:val="left" w:pos="840"/>
        </w:tabs>
        <w:snapToGrid/>
        <w:rPr>
          <w:rFonts w:ascii="ＭＳ 明朝" w:hAnsi="ＭＳ 明朝"/>
        </w:rPr>
      </w:pPr>
    </w:p>
    <w:p w14:paraId="4F8A1A0C" w14:textId="77777777" w:rsidR="00316A5B" w:rsidRPr="007A5B66" w:rsidRDefault="00316A5B" w:rsidP="00316A5B">
      <w:pPr>
        <w:pStyle w:val="a5"/>
        <w:tabs>
          <w:tab w:val="left" w:pos="840"/>
        </w:tabs>
        <w:snapToGrid/>
        <w:rPr>
          <w:rFonts w:ascii="ＭＳ 明朝" w:hAnsi="ＭＳ 明朝"/>
        </w:rPr>
      </w:pPr>
    </w:p>
    <w:p w14:paraId="00161C2C" w14:textId="77777777" w:rsidR="00316A5B" w:rsidRPr="007A5B66" w:rsidRDefault="00316A5B" w:rsidP="00316A5B">
      <w:pPr>
        <w:pStyle w:val="a5"/>
        <w:tabs>
          <w:tab w:val="left" w:pos="840"/>
        </w:tabs>
        <w:snapToGrid/>
        <w:rPr>
          <w:rFonts w:ascii="ＭＳ 明朝" w:hAnsi="ＭＳ 明朝"/>
        </w:rPr>
      </w:pPr>
    </w:p>
    <w:p w14:paraId="6B438758" w14:textId="77777777" w:rsidR="006D2E00" w:rsidRPr="007A5B66" w:rsidRDefault="006D2E00" w:rsidP="00316A5B">
      <w:pPr>
        <w:pStyle w:val="a5"/>
        <w:tabs>
          <w:tab w:val="left" w:pos="840"/>
        </w:tabs>
        <w:snapToGrid/>
        <w:rPr>
          <w:rFonts w:ascii="ＭＳ 明朝" w:hAnsi="ＭＳ 明朝"/>
        </w:rPr>
      </w:pPr>
    </w:p>
    <w:p w14:paraId="18AC2020" w14:textId="77777777" w:rsidR="006D2E00" w:rsidRPr="007A5B66" w:rsidRDefault="006D2E00" w:rsidP="00316A5B">
      <w:pPr>
        <w:pStyle w:val="a5"/>
        <w:tabs>
          <w:tab w:val="left" w:pos="840"/>
        </w:tabs>
        <w:snapToGrid/>
        <w:rPr>
          <w:rFonts w:ascii="ＭＳ 明朝" w:hAnsi="ＭＳ 明朝"/>
        </w:rPr>
      </w:pPr>
    </w:p>
    <w:p w14:paraId="1E593522" w14:textId="77777777" w:rsidR="007A5B66" w:rsidRPr="007A5B66" w:rsidRDefault="007A5B66" w:rsidP="00316A5B">
      <w:pPr>
        <w:pStyle w:val="a5"/>
        <w:tabs>
          <w:tab w:val="left" w:pos="840"/>
        </w:tabs>
        <w:snapToGrid/>
        <w:rPr>
          <w:rFonts w:ascii="ＭＳ 明朝" w:hAnsi="ＭＳ 明朝"/>
        </w:rPr>
      </w:pPr>
    </w:p>
    <w:p w14:paraId="5F581418" w14:textId="77777777" w:rsidR="006D2E00" w:rsidRPr="007A5B66" w:rsidRDefault="006D2E00" w:rsidP="00316A5B">
      <w:pPr>
        <w:pStyle w:val="a5"/>
        <w:tabs>
          <w:tab w:val="left" w:pos="840"/>
        </w:tabs>
        <w:snapToGrid/>
        <w:rPr>
          <w:rFonts w:ascii="ＭＳ 明朝" w:hAnsi="ＭＳ 明朝"/>
        </w:rPr>
      </w:pPr>
    </w:p>
    <w:p w14:paraId="5107C624" w14:textId="77777777" w:rsidR="00316A5B" w:rsidRPr="007A5B66" w:rsidRDefault="00E11427" w:rsidP="00316A5B">
      <w:pPr>
        <w:ind w:firstLineChars="200" w:firstLine="420"/>
        <w:rPr>
          <w:rFonts w:ascii="ＭＳ 明朝" w:hAnsi="ＭＳ 明朝"/>
        </w:rPr>
      </w:pPr>
      <w:r>
        <w:rPr>
          <w:rFonts w:ascii="ＭＳ 明朝" w:hAnsi="ＭＳ 明朝" w:hint="eastAsia"/>
        </w:rPr>
        <w:lastRenderedPageBreak/>
        <w:t>⑫</w:t>
      </w:r>
      <w:r w:rsidR="00316A5B" w:rsidRPr="007A5B66">
        <w:rPr>
          <w:rFonts w:ascii="ＭＳ 明朝" w:hAnsi="ＭＳ 明朝" w:hint="eastAsia"/>
        </w:rPr>
        <w:t xml:space="preserve">　令和</w:t>
      </w:r>
      <w:r w:rsidR="00BE6052" w:rsidRPr="007A5B66">
        <w:rPr>
          <w:rFonts w:ascii="ＭＳ 明朝" w:hAnsi="ＭＳ 明朝" w:hint="eastAsia"/>
        </w:rPr>
        <w:t>５</w:t>
      </w:r>
      <w:r w:rsidR="00316A5B" w:rsidRPr="007A5B66">
        <w:rPr>
          <w:rFonts w:ascii="ＭＳ 明朝" w:hAnsi="ＭＳ 明朝" w:hint="eastAsia"/>
          <w:lang w:eastAsia="zh-TW"/>
        </w:rPr>
        <w:t>年度</w:t>
      </w:r>
      <w:r w:rsidR="00316A5B" w:rsidRPr="007A5B66">
        <w:rPr>
          <w:rFonts w:ascii="ＭＳ 明朝" w:hAnsi="ＭＳ 明朝" w:hint="eastAsia"/>
        </w:rPr>
        <w:t>排水設備等計画確認申請受付等件数</w:t>
      </w:r>
    </w:p>
    <w:p w14:paraId="324942B9" w14:textId="77777777" w:rsidR="00316A5B" w:rsidRPr="007A5B66" w:rsidRDefault="00316A5B" w:rsidP="00316A5B">
      <w:pPr>
        <w:rPr>
          <w:rFonts w:ascii="ＭＳ 明朝" w:hAnsi="ＭＳ 明朝"/>
        </w:rPr>
      </w:pPr>
      <w:r w:rsidRPr="007A5B66">
        <w:rPr>
          <w:rFonts w:ascii="ＭＳ 明朝" w:hAnsi="ＭＳ 明朝" w:hint="eastAsia"/>
        </w:rPr>
        <w:t xml:space="preserve">　　　　　　</w:t>
      </w:r>
    </w:p>
    <w:p w14:paraId="3F917F69" w14:textId="77777777" w:rsidR="00316A5B" w:rsidRPr="007A5B66" w:rsidRDefault="00316A5B" w:rsidP="00316A5B">
      <w:pPr>
        <w:ind w:firstLineChars="600" w:firstLine="1260"/>
        <w:rPr>
          <w:rFonts w:ascii="ＭＳ 明朝" w:hAnsi="ＭＳ 明朝"/>
        </w:rPr>
      </w:pPr>
      <w:r w:rsidRPr="007A5B66">
        <w:rPr>
          <w:rFonts w:ascii="ＭＳ 明朝" w:hAnsi="ＭＳ 明朝" w:hint="eastAsia"/>
        </w:rPr>
        <w:t>令和</w:t>
      </w:r>
      <w:r w:rsidR="00BE6052" w:rsidRPr="007A5B66">
        <w:rPr>
          <w:rFonts w:ascii="ＭＳ 明朝" w:hAnsi="ＭＳ 明朝" w:hint="eastAsia"/>
        </w:rPr>
        <w:t>５</w:t>
      </w:r>
      <w:r w:rsidRPr="007A5B66">
        <w:rPr>
          <w:rFonts w:ascii="ＭＳ 明朝" w:hAnsi="ＭＳ 明朝" w:hint="eastAsia"/>
          <w:lang w:eastAsia="zh-TW"/>
        </w:rPr>
        <w:t>年度</w:t>
      </w:r>
      <w:r w:rsidRPr="007A5B66">
        <w:rPr>
          <w:rFonts w:ascii="ＭＳ 明朝" w:hAnsi="ＭＳ 明朝" w:hint="eastAsia"/>
        </w:rPr>
        <w:t xml:space="preserve">　受付等件数</w:t>
      </w:r>
    </w:p>
    <w:p w14:paraId="4BD1AE91" w14:textId="77777777" w:rsidR="00316A5B" w:rsidRPr="007A5B66" w:rsidRDefault="00316A5B" w:rsidP="00316A5B">
      <w:pPr>
        <w:ind w:firstLineChars="600" w:firstLine="1260"/>
        <w:rPr>
          <w:rFonts w:ascii="ＭＳ 明朝" w:hAnsi="ＭＳ 明朝"/>
        </w:rPr>
      </w:pPr>
    </w:p>
    <w:tbl>
      <w:tblPr>
        <w:tblW w:w="0" w:type="auto"/>
        <w:tblInd w:w="1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87"/>
        <w:gridCol w:w="2041"/>
      </w:tblGrid>
      <w:tr w:rsidR="00316A5B" w:rsidRPr="007A5B66" w14:paraId="270F2C57" w14:textId="77777777" w:rsidTr="000E7926">
        <w:trPr>
          <w:trHeight w:val="555"/>
        </w:trPr>
        <w:tc>
          <w:tcPr>
            <w:tcW w:w="4587" w:type="dxa"/>
            <w:tcBorders>
              <w:top w:val="single" w:sz="4" w:space="0" w:color="auto"/>
              <w:left w:val="single" w:sz="4" w:space="0" w:color="auto"/>
              <w:bottom w:val="single" w:sz="4" w:space="0" w:color="auto"/>
              <w:right w:val="single" w:sz="4" w:space="0" w:color="auto"/>
              <w:tl2br w:val="single" w:sz="4" w:space="0" w:color="auto"/>
            </w:tcBorders>
            <w:vAlign w:val="center"/>
          </w:tcPr>
          <w:p w14:paraId="4622DF32" w14:textId="77777777" w:rsidR="00316A5B" w:rsidRPr="007A5B66" w:rsidRDefault="00316A5B" w:rsidP="000E7926">
            <w:pPr>
              <w:jc w:val="center"/>
              <w:rPr>
                <w:rFonts w:ascii="ＭＳ 明朝" w:hAnsi="ＭＳ 明朝"/>
              </w:rPr>
            </w:pPr>
          </w:p>
        </w:tc>
        <w:tc>
          <w:tcPr>
            <w:tcW w:w="2041" w:type="dxa"/>
            <w:tcBorders>
              <w:top w:val="single" w:sz="4" w:space="0" w:color="auto"/>
              <w:left w:val="single" w:sz="4" w:space="0" w:color="auto"/>
              <w:bottom w:val="single" w:sz="4" w:space="0" w:color="auto"/>
              <w:right w:val="single" w:sz="4" w:space="0" w:color="auto"/>
            </w:tcBorders>
            <w:vAlign w:val="center"/>
          </w:tcPr>
          <w:p w14:paraId="42D957EE" w14:textId="77777777" w:rsidR="00316A5B" w:rsidRPr="007A5B66" w:rsidRDefault="00316A5B" w:rsidP="000E7926">
            <w:pPr>
              <w:jc w:val="center"/>
              <w:rPr>
                <w:rFonts w:ascii="ＭＳ 明朝" w:hAnsi="ＭＳ 明朝"/>
              </w:rPr>
            </w:pPr>
            <w:r w:rsidRPr="007A5B66">
              <w:rPr>
                <w:rFonts w:ascii="ＭＳ 明朝" w:hAnsi="ＭＳ 明朝" w:hint="eastAsia"/>
              </w:rPr>
              <w:t>件数</w:t>
            </w:r>
          </w:p>
        </w:tc>
      </w:tr>
      <w:tr w:rsidR="00316A5B" w:rsidRPr="007A5B66" w14:paraId="10428363" w14:textId="77777777" w:rsidTr="000E7926">
        <w:trPr>
          <w:trHeight w:val="557"/>
        </w:trPr>
        <w:tc>
          <w:tcPr>
            <w:tcW w:w="4587" w:type="dxa"/>
            <w:tcBorders>
              <w:top w:val="single" w:sz="4" w:space="0" w:color="auto"/>
              <w:left w:val="single" w:sz="4" w:space="0" w:color="auto"/>
              <w:bottom w:val="single" w:sz="4" w:space="0" w:color="auto"/>
              <w:right w:val="single" w:sz="4" w:space="0" w:color="auto"/>
            </w:tcBorders>
            <w:vAlign w:val="center"/>
          </w:tcPr>
          <w:p w14:paraId="0C24C825" w14:textId="77777777" w:rsidR="00316A5B" w:rsidRPr="007A5B66" w:rsidRDefault="00316A5B" w:rsidP="000E7926">
            <w:pPr>
              <w:jc w:val="center"/>
              <w:rPr>
                <w:rFonts w:ascii="ＭＳ 明朝" w:hAnsi="ＭＳ 明朝"/>
              </w:rPr>
            </w:pPr>
            <w:r w:rsidRPr="007A5B66">
              <w:rPr>
                <w:rFonts w:ascii="ＭＳ 明朝" w:hAnsi="ＭＳ 明朝" w:hint="eastAsia"/>
              </w:rPr>
              <w:t>簡易な管路照会</w:t>
            </w:r>
          </w:p>
        </w:tc>
        <w:tc>
          <w:tcPr>
            <w:tcW w:w="2041" w:type="dxa"/>
            <w:tcBorders>
              <w:top w:val="single" w:sz="4" w:space="0" w:color="auto"/>
              <w:left w:val="single" w:sz="4" w:space="0" w:color="auto"/>
              <w:bottom w:val="single" w:sz="4" w:space="0" w:color="auto"/>
              <w:right w:val="single" w:sz="4" w:space="0" w:color="auto"/>
            </w:tcBorders>
            <w:vAlign w:val="center"/>
          </w:tcPr>
          <w:p w14:paraId="7A1EF24E" w14:textId="77777777" w:rsidR="00316A5B" w:rsidRPr="007A5B66" w:rsidRDefault="00316A5B" w:rsidP="000E7926">
            <w:pPr>
              <w:jc w:val="right"/>
              <w:rPr>
                <w:rFonts w:ascii="ＭＳ 明朝" w:hAnsi="ＭＳ 明朝"/>
              </w:rPr>
            </w:pPr>
            <w:r w:rsidRPr="007A5B66">
              <w:rPr>
                <w:rFonts w:ascii="ＭＳ 明朝" w:hAnsi="ＭＳ 明朝" w:hint="eastAsia"/>
              </w:rPr>
              <w:t>１，</w:t>
            </w:r>
            <w:r w:rsidR="008C4D88" w:rsidRPr="007A5B66">
              <w:rPr>
                <w:rFonts w:ascii="ＭＳ 明朝" w:hAnsi="ＭＳ 明朝" w:hint="eastAsia"/>
              </w:rPr>
              <w:t>２１９</w:t>
            </w:r>
            <w:r w:rsidRPr="007A5B66">
              <w:rPr>
                <w:rFonts w:ascii="ＭＳ 明朝" w:hAnsi="ＭＳ 明朝" w:hint="eastAsia"/>
              </w:rPr>
              <w:t>件</w:t>
            </w:r>
          </w:p>
        </w:tc>
      </w:tr>
      <w:tr w:rsidR="00316A5B" w:rsidRPr="007A5B66" w14:paraId="3F96AAC0" w14:textId="77777777" w:rsidTr="000E7926">
        <w:trPr>
          <w:trHeight w:val="693"/>
        </w:trPr>
        <w:tc>
          <w:tcPr>
            <w:tcW w:w="4587" w:type="dxa"/>
            <w:tcBorders>
              <w:top w:val="single" w:sz="4" w:space="0" w:color="auto"/>
              <w:left w:val="single" w:sz="4" w:space="0" w:color="auto"/>
              <w:bottom w:val="single" w:sz="4" w:space="0" w:color="auto"/>
              <w:right w:val="single" w:sz="4" w:space="0" w:color="auto"/>
            </w:tcBorders>
            <w:vAlign w:val="center"/>
          </w:tcPr>
          <w:p w14:paraId="62B739EA" w14:textId="77777777" w:rsidR="00316A5B" w:rsidRPr="007A5B66" w:rsidRDefault="00316A5B" w:rsidP="000E7926">
            <w:pPr>
              <w:jc w:val="center"/>
              <w:rPr>
                <w:rFonts w:ascii="ＭＳ 明朝" w:hAnsi="ＭＳ 明朝"/>
              </w:rPr>
            </w:pPr>
            <w:r w:rsidRPr="007A5B66">
              <w:rPr>
                <w:rFonts w:ascii="ＭＳ 明朝" w:hAnsi="ＭＳ 明朝" w:hint="eastAsia"/>
              </w:rPr>
              <w:t>地下埋設物事前調査</w:t>
            </w:r>
          </w:p>
          <w:p w14:paraId="2A35B4C1" w14:textId="77777777" w:rsidR="00316A5B" w:rsidRPr="007A5B66" w:rsidRDefault="00316A5B" w:rsidP="000E7926">
            <w:pPr>
              <w:jc w:val="center"/>
              <w:rPr>
                <w:rFonts w:ascii="ＭＳ 明朝" w:hAnsi="ＭＳ 明朝"/>
              </w:rPr>
            </w:pPr>
            <w:r w:rsidRPr="007A5B66">
              <w:rPr>
                <w:rFonts w:ascii="ＭＳ 明朝" w:hAnsi="ＭＳ 明朝" w:hint="eastAsia"/>
              </w:rPr>
              <w:t>協議書受付件数</w:t>
            </w:r>
          </w:p>
        </w:tc>
        <w:tc>
          <w:tcPr>
            <w:tcW w:w="2041" w:type="dxa"/>
            <w:tcBorders>
              <w:top w:val="single" w:sz="4" w:space="0" w:color="auto"/>
              <w:left w:val="single" w:sz="4" w:space="0" w:color="auto"/>
              <w:bottom w:val="single" w:sz="4" w:space="0" w:color="auto"/>
              <w:right w:val="single" w:sz="4" w:space="0" w:color="auto"/>
            </w:tcBorders>
            <w:vAlign w:val="center"/>
          </w:tcPr>
          <w:p w14:paraId="6964156B" w14:textId="77777777" w:rsidR="00316A5B" w:rsidRPr="007A5B66" w:rsidRDefault="00BE6052" w:rsidP="000E7926">
            <w:pPr>
              <w:jc w:val="right"/>
              <w:rPr>
                <w:rFonts w:ascii="ＭＳ 明朝" w:hAnsi="ＭＳ 明朝"/>
              </w:rPr>
            </w:pPr>
            <w:r w:rsidRPr="007A5B66">
              <w:rPr>
                <w:rFonts w:ascii="ＭＳ 明朝" w:hAnsi="ＭＳ 明朝" w:hint="eastAsia"/>
              </w:rPr>
              <w:t>１８１</w:t>
            </w:r>
            <w:r w:rsidR="00316A5B" w:rsidRPr="007A5B66">
              <w:rPr>
                <w:rFonts w:ascii="ＭＳ 明朝" w:hAnsi="ＭＳ 明朝" w:hint="eastAsia"/>
              </w:rPr>
              <w:t>件</w:t>
            </w:r>
          </w:p>
        </w:tc>
      </w:tr>
      <w:tr w:rsidR="00316A5B" w:rsidRPr="007A5B66" w14:paraId="785537CB" w14:textId="77777777" w:rsidTr="000E7926">
        <w:trPr>
          <w:trHeight w:val="555"/>
        </w:trPr>
        <w:tc>
          <w:tcPr>
            <w:tcW w:w="4587" w:type="dxa"/>
            <w:tcBorders>
              <w:top w:val="single" w:sz="4" w:space="0" w:color="auto"/>
              <w:left w:val="single" w:sz="4" w:space="0" w:color="auto"/>
              <w:bottom w:val="single" w:sz="4" w:space="0" w:color="auto"/>
              <w:right w:val="single" w:sz="4" w:space="0" w:color="auto"/>
            </w:tcBorders>
            <w:vAlign w:val="center"/>
          </w:tcPr>
          <w:p w14:paraId="12214B6A" w14:textId="77777777" w:rsidR="00316A5B" w:rsidRPr="007A5B66" w:rsidRDefault="00316A5B" w:rsidP="000E7926">
            <w:pPr>
              <w:jc w:val="center"/>
              <w:rPr>
                <w:rFonts w:ascii="ＭＳ 明朝" w:hAnsi="ＭＳ 明朝"/>
              </w:rPr>
            </w:pPr>
            <w:r w:rsidRPr="007A5B66">
              <w:rPr>
                <w:rFonts w:ascii="ＭＳ 明朝" w:hAnsi="ＭＳ 明朝" w:hint="eastAsia"/>
              </w:rPr>
              <w:t>排水設備等計画確認申請受付件数</w:t>
            </w:r>
          </w:p>
        </w:tc>
        <w:tc>
          <w:tcPr>
            <w:tcW w:w="2041" w:type="dxa"/>
            <w:tcBorders>
              <w:top w:val="single" w:sz="4" w:space="0" w:color="auto"/>
              <w:left w:val="single" w:sz="4" w:space="0" w:color="auto"/>
              <w:bottom w:val="single" w:sz="4" w:space="0" w:color="auto"/>
              <w:right w:val="single" w:sz="4" w:space="0" w:color="auto"/>
            </w:tcBorders>
            <w:vAlign w:val="center"/>
          </w:tcPr>
          <w:p w14:paraId="2256D5CF" w14:textId="77777777" w:rsidR="00316A5B" w:rsidRPr="007A5B66" w:rsidRDefault="00BE6052" w:rsidP="000E7926">
            <w:pPr>
              <w:jc w:val="right"/>
              <w:rPr>
                <w:rFonts w:ascii="ＭＳ 明朝" w:hAnsi="ＭＳ 明朝"/>
              </w:rPr>
            </w:pPr>
            <w:r w:rsidRPr="007A5B66">
              <w:rPr>
                <w:rFonts w:ascii="ＭＳ 明朝" w:hAnsi="ＭＳ 明朝" w:hint="eastAsia"/>
              </w:rPr>
              <w:t>４９４</w:t>
            </w:r>
            <w:r w:rsidR="00316A5B" w:rsidRPr="007A5B66">
              <w:rPr>
                <w:rFonts w:ascii="ＭＳ 明朝" w:hAnsi="ＭＳ 明朝" w:hint="eastAsia"/>
              </w:rPr>
              <w:t>件</w:t>
            </w:r>
          </w:p>
        </w:tc>
      </w:tr>
      <w:tr w:rsidR="00316A5B" w:rsidRPr="007A5B66" w14:paraId="47D7F225" w14:textId="77777777" w:rsidTr="000E7926">
        <w:trPr>
          <w:trHeight w:val="569"/>
        </w:trPr>
        <w:tc>
          <w:tcPr>
            <w:tcW w:w="4587" w:type="dxa"/>
            <w:tcBorders>
              <w:top w:val="single" w:sz="4" w:space="0" w:color="auto"/>
              <w:left w:val="single" w:sz="4" w:space="0" w:color="auto"/>
              <w:bottom w:val="single" w:sz="4" w:space="0" w:color="auto"/>
              <w:right w:val="single" w:sz="4" w:space="0" w:color="auto"/>
            </w:tcBorders>
            <w:vAlign w:val="center"/>
          </w:tcPr>
          <w:p w14:paraId="784A5F87" w14:textId="77777777" w:rsidR="00316A5B" w:rsidRPr="007A5B66" w:rsidRDefault="00316A5B" w:rsidP="000E7926">
            <w:pPr>
              <w:jc w:val="center"/>
              <w:rPr>
                <w:rFonts w:ascii="ＭＳ 明朝" w:hAnsi="ＭＳ 明朝"/>
              </w:rPr>
            </w:pPr>
            <w:r w:rsidRPr="007A5B66">
              <w:rPr>
                <w:rFonts w:ascii="ＭＳ 明朝" w:hAnsi="ＭＳ 明朝" w:hint="eastAsia"/>
              </w:rPr>
              <w:t>一時使用許可申請</w:t>
            </w:r>
          </w:p>
          <w:p w14:paraId="583FB6C0" w14:textId="77777777" w:rsidR="00316A5B" w:rsidRPr="007A5B66" w:rsidRDefault="00316A5B" w:rsidP="000E7926">
            <w:pPr>
              <w:jc w:val="center"/>
              <w:rPr>
                <w:rFonts w:ascii="ＭＳ 明朝" w:hAnsi="ＭＳ 明朝"/>
              </w:rPr>
            </w:pPr>
            <w:r w:rsidRPr="007A5B66">
              <w:rPr>
                <w:rFonts w:ascii="ＭＳ 明朝" w:hAnsi="ＭＳ 明朝" w:hint="eastAsia"/>
              </w:rPr>
              <w:t>受付件数</w:t>
            </w:r>
          </w:p>
        </w:tc>
        <w:tc>
          <w:tcPr>
            <w:tcW w:w="2041" w:type="dxa"/>
            <w:tcBorders>
              <w:top w:val="single" w:sz="4" w:space="0" w:color="auto"/>
              <w:left w:val="single" w:sz="4" w:space="0" w:color="auto"/>
              <w:bottom w:val="single" w:sz="4" w:space="0" w:color="auto"/>
              <w:right w:val="single" w:sz="4" w:space="0" w:color="auto"/>
            </w:tcBorders>
            <w:vAlign w:val="center"/>
          </w:tcPr>
          <w:p w14:paraId="1F52D592" w14:textId="77777777" w:rsidR="00316A5B" w:rsidRPr="007A5B66" w:rsidRDefault="00BE6052" w:rsidP="000E7926">
            <w:pPr>
              <w:jc w:val="right"/>
              <w:rPr>
                <w:rFonts w:ascii="ＭＳ 明朝" w:hAnsi="ＭＳ 明朝"/>
              </w:rPr>
            </w:pPr>
            <w:r w:rsidRPr="007A5B66">
              <w:rPr>
                <w:rFonts w:ascii="ＭＳ 明朝" w:hAnsi="ＭＳ 明朝" w:hint="eastAsia"/>
              </w:rPr>
              <w:t>３</w:t>
            </w:r>
            <w:r w:rsidR="00316A5B" w:rsidRPr="007A5B66">
              <w:rPr>
                <w:rFonts w:ascii="ＭＳ 明朝" w:hAnsi="ＭＳ 明朝" w:hint="eastAsia"/>
              </w:rPr>
              <w:t>９件</w:t>
            </w:r>
          </w:p>
        </w:tc>
      </w:tr>
    </w:tbl>
    <w:p w14:paraId="42714072" w14:textId="77777777" w:rsidR="00DD6FFE" w:rsidRDefault="00DD6FFE" w:rsidP="00316A5B">
      <w:pPr>
        <w:rPr>
          <w:rFonts w:ascii="ＭＳ 明朝" w:hAnsi="ＭＳ 明朝"/>
        </w:rPr>
      </w:pPr>
    </w:p>
    <w:p w14:paraId="0DC22870" w14:textId="77777777" w:rsidR="00C55767" w:rsidRDefault="00C55767" w:rsidP="00316A5B">
      <w:pPr>
        <w:rPr>
          <w:rFonts w:ascii="ＭＳ 明朝" w:hAnsi="ＭＳ 明朝"/>
        </w:rPr>
      </w:pPr>
      <w:r>
        <w:rPr>
          <w:rFonts w:ascii="ＭＳ 明朝" w:hAnsi="ＭＳ 明朝" w:hint="eastAsia"/>
        </w:rPr>
        <w:t xml:space="preserve">　　</w:t>
      </w:r>
      <w:r w:rsidR="00E11427">
        <w:rPr>
          <w:rFonts w:ascii="ＭＳ 明朝" w:hAnsi="ＭＳ 明朝" w:hint="eastAsia"/>
        </w:rPr>
        <w:t>⑬</w:t>
      </w:r>
      <w:r>
        <w:rPr>
          <w:rFonts w:ascii="ＭＳ 明朝" w:hAnsi="ＭＳ 明朝" w:hint="eastAsia"/>
        </w:rPr>
        <w:t xml:space="preserve">　</w:t>
      </w:r>
      <w:r w:rsidRPr="009632A2">
        <w:rPr>
          <w:rFonts w:ascii="ＭＳ 明朝" w:hAnsi="ＭＳ 明朝" w:hint="eastAsia"/>
        </w:rPr>
        <w:t>下水道使用開始届、公共下水道廃止届</w:t>
      </w:r>
      <w:r>
        <w:rPr>
          <w:rFonts w:ascii="ＭＳ 明朝" w:hAnsi="ＭＳ 明朝" w:hint="eastAsia"/>
        </w:rPr>
        <w:t>受付件数</w:t>
      </w:r>
    </w:p>
    <w:p w14:paraId="6C960E0D" w14:textId="77777777" w:rsidR="00C55767" w:rsidRPr="007A5B66" w:rsidRDefault="00C55767" w:rsidP="00316A5B">
      <w:pPr>
        <w:rPr>
          <w:rFonts w:ascii="ＭＳ 明朝" w:hAnsi="ＭＳ 明朝"/>
        </w:rPr>
      </w:pPr>
      <w:r>
        <w:rPr>
          <w:rFonts w:ascii="ＭＳ 明朝" w:hAnsi="ＭＳ 明朝" w:hint="eastAsia"/>
        </w:rPr>
        <w:t xml:space="preserve">　　　　　</w:t>
      </w:r>
    </w:p>
    <w:tbl>
      <w:tblPr>
        <w:tblStyle w:val="af1"/>
        <w:tblW w:w="0" w:type="auto"/>
        <w:tblInd w:w="846" w:type="dxa"/>
        <w:tblLook w:val="04A0" w:firstRow="1" w:lastRow="0" w:firstColumn="1" w:lastColumn="0" w:noHBand="0" w:noVBand="1"/>
      </w:tblPr>
      <w:tblGrid>
        <w:gridCol w:w="1950"/>
        <w:gridCol w:w="1950"/>
        <w:gridCol w:w="1950"/>
        <w:gridCol w:w="1950"/>
      </w:tblGrid>
      <w:tr w:rsidR="00C55767" w14:paraId="692BC7F1" w14:textId="77777777" w:rsidTr="007E00B1">
        <w:trPr>
          <w:trHeight w:val="680"/>
        </w:trPr>
        <w:tc>
          <w:tcPr>
            <w:tcW w:w="1950" w:type="dxa"/>
            <w:vAlign w:val="center"/>
          </w:tcPr>
          <w:p w14:paraId="53A5FFDC" w14:textId="77777777" w:rsidR="00C55767" w:rsidRDefault="00C55767" w:rsidP="00C55767">
            <w:pPr>
              <w:jc w:val="center"/>
              <w:rPr>
                <w:rFonts w:ascii="ＭＳ 明朝" w:hAnsi="ＭＳ 明朝"/>
              </w:rPr>
            </w:pPr>
          </w:p>
        </w:tc>
        <w:tc>
          <w:tcPr>
            <w:tcW w:w="1950" w:type="dxa"/>
            <w:vAlign w:val="center"/>
          </w:tcPr>
          <w:p w14:paraId="22556D92" w14:textId="77777777" w:rsidR="00C55767" w:rsidRDefault="00EC5DF3" w:rsidP="00C55767">
            <w:pPr>
              <w:jc w:val="center"/>
              <w:rPr>
                <w:rFonts w:ascii="ＭＳ 明朝" w:hAnsi="ＭＳ 明朝"/>
              </w:rPr>
            </w:pPr>
            <w:r>
              <w:rPr>
                <w:rFonts w:ascii="ＭＳ 明朝" w:hAnsi="ＭＳ 明朝" w:hint="eastAsia"/>
              </w:rPr>
              <w:t>令和３年度</w:t>
            </w:r>
          </w:p>
        </w:tc>
        <w:tc>
          <w:tcPr>
            <w:tcW w:w="1950" w:type="dxa"/>
            <w:vAlign w:val="center"/>
          </w:tcPr>
          <w:p w14:paraId="42593AED" w14:textId="77777777" w:rsidR="00C55767" w:rsidRDefault="00EC5DF3" w:rsidP="00C55767">
            <w:pPr>
              <w:jc w:val="center"/>
              <w:rPr>
                <w:rFonts w:ascii="ＭＳ 明朝" w:hAnsi="ＭＳ 明朝"/>
              </w:rPr>
            </w:pPr>
            <w:r>
              <w:rPr>
                <w:rFonts w:ascii="ＭＳ 明朝" w:hAnsi="ＭＳ 明朝" w:hint="eastAsia"/>
              </w:rPr>
              <w:t>令和４年度</w:t>
            </w:r>
          </w:p>
        </w:tc>
        <w:tc>
          <w:tcPr>
            <w:tcW w:w="1950" w:type="dxa"/>
            <w:vAlign w:val="center"/>
          </w:tcPr>
          <w:p w14:paraId="74367B79" w14:textId="77777777" w:rsidR="00C55767" w:rsidRDefault="00EC5DF3" w:rsidP="00C55767">
            <w:pPr>
              <w:jc w:val="center"/>
              <w:rPr>
                <w:rFonts w:ascii="ＭＳ 明朝" w:hAnsi="ＭＳ 明朝"/>
              </w:rPr>
            </w:pPr>
            <w:r>
              <w:rPr>
                <w:rFonts w:ascii="ＭＳ 明朝" w:hAnsi="ＭＳ 明朝" w:hint="eastAsia"/>
              </w:rPr>
              <w:t>令和５年度</w:t>
            </w:r>
          </w:p>
        </w:tc>
      </w:tr>
      <w:tr w:rsidR="00C55767" w14:paraId="32428E78" w14:textId="77777777" w:rsidTr="007E00B1">
        <w:trPr>
          <w:trHeight w:val="680"/>
        </w:trPr>
        <w:tc>
          <w:tcPr>
            <w:tcW w:w="1950" w:type="dxa"/>
            <w:vAlign w:val="center"/>
          </w:tcPr>
          <w:p w14:paraId="4FA25379" w14:textId="77777777" w:rsidR="00C55767" w:rsidRDefault="00C55767" w:rsidP="00C55767">
            <w:pPr>
              <w:jc w:val="center"/>
              <w:rPr>
                <w:rFonts w:ascii="ＭＳ 明朝" w:hAnsi="ＭＳ 明朝"/>
              </w:rPr>
            </w:pPr>
            <w:r>
              <w:rPr>
                <w:rFonts w:ascii="ＭＳ 明朝" w:hAnsi="ＭＳ 明朝" w:hint="eastAsia"/>
              </w:rPr>
              <w:t>開始</w:t>
            </w:r>
          </w:p>
        </w:tc>
        <w:tc>
          <w:tcPr>
            <w:tcW w:w="1950" w:type="dxa"/>
            <w:vAlign w:val="center"/>
          </w:tcPr>
          <w:p w14:paraId="21692A84" w14:textId="77777777" w:rsidR="00C55767" w:rsidRDefault="00EC5DF3" w:rsidP="00EC5DF3">
            <w:pPr>
              <w:jc w:val="right"/>
              <w:rPr>
                <w:rFonts w:ascii="ＭＳ 明朝" w:hAnsi="ＭＳ 明朝"/>
              </w:rPr>
            </w:pPr>
            <w:r>
              <w:rPr>
                <w:rFonts w:ascii="ＭＳ 明朝" w:hAnsi="ＭＳ 明朝" w:hint="eastAsia"/>
              </w:rPr>
              <w:t>７９９件</w:t>
            </w:r>
          </w:p>
        </w:tc>
        <w:tc>
          <w:tcPr>
            <w:tcW w:w="1950" w:type="dxa"/>
            <w:vAlign w:val="center"/>
          </w:tcPr>
          <w:p w14:paraId="5A90D076" w14:textId="77777777" w:rsidR="00C55767" w:rsidRDefault="00EC5DF3" w:rsidP="00EC5DF3">
            <w:pPr>
              <w:jc w:val="right"/>
              <w:rPr>
                <w:rFonts w:ascii="ＭＳ 明朝" w:hAnsi="ＭＳ 明朝"/>
              </w:rPr>
            </w:pPr>
            <w:r>
              <w:rPr>
                <w:rFonts w:ascii="ＭＳ 明朝" w:hAnsi="ＭＳ 明朝" w:hint="eastAsia"/>
              </w:rPr>
              <w:t>１，１７４件</w:t>
            </w:r>
          </w:p>
        </w:tc>
        <w:tc>
          <w:tcPr>
            <w:tcW w:w="1950" w:type="dxa"/>
            <w:vAlign w:val="center"/>
          </w:tcPr>
          <w:p w14:paraId="009A15CA" w14:textId="77777777" w:rsidR="00C55767" w:rsidRDefault="00EC5DF3" w:rsidP="00EC5DF3">
            <w:pPr>
              <w:jc w:val="right"/>
              <w:rPr>
                <w:rFonts w:ascii="ＭＳ 明朝" w:hAnsi="ＭＳ 明朝"/>
              </w:rPr>
            </w:pPr>
            <w:r>
              <w:rPr>
                <w:rFonts w:ascii="ＭＳ 明朝" w:hAnsi="ＭＳ 明朝" w:hint="eastAsia"/>
              </w:rPr>
              <w:t>７６４件</w:t>
            </w:r>
          </w:p>
        </w:tc>
      </w:tr>
      <w:tr w:rsidR="00C55767" w14:paraId="323787F8" w14:textId="77777777" w:rsidTr="007E00B1">
        <w:trPr>
          <w:trHeight w:val="680"/>
        </w:trPr>
        <w:tc>
          <w:tcPr>
            <w:tcW w:w="1950" w:type="dxa"/>
            <w:vAlign w:val="center"/>
          </w:tcPr>
          <w:p w14:paraId="3E607241" w14:textId="77777777" w:rsidR="00C55767" w:rsidRDefault="00C55767" w:rsidP="00C55767">
            <w:pPr>
              <w:jc w:val="center"/>
              <w:rPr>
                <w:rFonts w:ascii="ＭＳ 明朝" w:hAnsi="ＭＳ 明朝"/>
              </w:rPr>
            </w:pPr>
            <w:r>
              <w:rPr>
                <w:rFonts w:ascii="ＭＳ 明朝" w:hAnsi="ＭＳ 明朝" w:hint="eastAsia"/>
              </w:rPr>
              <w:t>廃止</w:t>
            </w:r>
          </w:p>
        </w:tc>
        <w:tc>
          <w:tcPr>
            <w:tcW w:w="1950" w:type="dxa"/>
            <w:vAlign w:val="center"/>
          </w:tcPr>
          <w:p w14:paraId="150BF2BB" w14:textId="77777777" w:rsidR="00C55767" w:rsidRDefault="00EC5DF3" w:rsidP="00EC5DF3">
            <w:pPr>
              <w:jc w:val="right"/>
              <w:rPr>
                <w:rFonts w:ascii="ＭＳ 明朝" w:hAnsi="ＭＳ 明朝"/>
              </w:rPr>
            </w:pPr>
            <w:r>
              <w:rPr>
                <w:rFonts w:ascii="ＭＳ 明朝" w:hAnsi="ＭＳ 明朝" w:hint="eastAsia"/>
              </w:rPr>
              <w:t>４３件</w:t>
            </w:r>
          </w:p>
        </w:tc>
        <w:tc>
          <w:tcPr>
            <w:tcW w:w="1950" w:type="dxa"/>
            <w:vAlign w:val="center"/>
          </w:tcPr>
          <w:p w14:paraId="066BBA44" w14:textId="77777777" w:rsidR="00C55767" w:rsidRDefault="00EC5DF3" w:rsidP="00EC5DF3">
            <w:pPr>
              <w:jc w:val="right"/>
              <w:rPr>
                <w:rFonts w:ascii="ＭＳ 明朝" w:hAnsi="ＭＳ 明朝"/>
              </w:rPr>
            </w:pPr>
            <w:r>
              <w:rPr>
                <w:rFonts w:ascii="ＭＳ 明朝" w:hAnsi="ＭＳ 明朝" w:hint="eastAsia"/>
              </w:rPr>
              <w:t>３６件</w:t>
            </w:r>
          </w:p>
        </w:tc>
        <w:tc>
          <w:tcPr>
            <w:tcW w:w="1950" w:type="dxa"/>
            <w:vAlign w:val="center"/>
          </w:tcPr>
          <w:p w14:paraId="6DD57D5F" w14:textId="77777777" w:rsidR="00C55767" w:rsidRDefault="00EC5DF3" w:rsidP="00EC5DF3">
            <w:pPr>
              <w:jc w:val="right"/>
              <w:rPr>
                <w:rFonts w:ascii="ＭＳ 明朝" w:hAnsi="ＭＳ 明朝"/>
              </w:rPr>
            </w:pPr>
            <w:r>
              <w:rPr>
                <w:rFonts w:ascii="ＭＳ 明朝" w:hAnsi="ＭＳ 明朝" w:hint="eastAsia"/>
              </w:rPr>
              <w:t>４０件</w:t>
            </w:r>
          </w:p>
        </w:tc>
      </w:tr>
    </w:tbl>
    <w:p w14:paraId="176802A6" w14:textId="77777777" w:rsidR="00C55767" w:rsidRPr="007A5B66" w:rsidRDefault="00C55767" w:rsidP="00316A5B">
      <w:pPr>
        <w:rPr>
          <w:rFonts w:ascii="ＭＳ 明朝" w:hAnsi="ＭＳ 明朝"/>
        </w:rPr>
      </w:pPr>
    </w:p>
    <w:sectPr w:rsidR="00C55767" w:rsidRPr="007A5B66" w:rsidSect="00D007C6">
      <w:footerReference w:type="even" r:id="rId8"/>
      <w:footerReference w:type="default" r:id="rId9"/>
      <w:pgSz w:w="11906" w:h="16838" w:code="9"/>
      <w:pgMar w:top="1418" w:right="1134" w:bottom="1134" w:left="1134" w:header="851" w:footer="68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48E9A" w14:textId="77777777" w:rsidR="00FE7B8E" w:rsidRDefault="00FE7B8E">
      <w:r>
        <w:separator/>
      </w:r>
    </w:p>
  </w:endnote>
  <w:endnote w:type="continuationSeparator" w:id="0">
    <w:p w14:paraId="38DDC1B0" w14:textId="77777777" w:rsidR="00FE7B8E" w:rsidRDefault="00FE7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2BDA4" w14:textId="77777777" w:rsidR="007F25B1" w:rsidRDefault="007F25B1" w:rsidP="00E3583B">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B021584" w14:textId="77777777" w:rsidR="007F25B1" w:rsidRDefault="007F25B1" w:rsidP="009A6452">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D2F32" w14:textId="77777777" w:rsidR="007F25B1" w:rsidRPr="00F36430" w:rsidRDefault="007F25B1">
    <w:pPr>
      <w:pStyle w:val="a6"/>
      <w:jc w:val="center"/>
      <w:rPr>
        <w:rFonts w:ascii="ＭＳ 明朝" w:hAnsi="ＭＳ 明朝"/>
      </w:rPr>
    </w:pPr>
    <w:r w:rsidRPr="00F36430">
      <w:rPr>
        <w:rFonts w:ascii="ＭＳ 明朝" w:hAnsi="ＭＳ 明朝"/>
      </w:rPr>
      <w:fldChar w:fldCharType="begin"/>
    </w:r>
    <w:r w:rsidRPr="00F36430">
      <w:rPr>
        <w:rFonts w:ascii="ＭＳ 明朝" w:hAnsi="ＭＳ 明朝"/>
      </w:rPr>
      <w:instrText>PAGE   \* MERGEFORMAT</w:instrText>
    </w:r>
    <w:r w:rsidRPr="00F36430">
      <w:rPr>
        <w:rFonts w:ascii="ＭＳ 明朝" w:hAnsi="ＭＳ 明朝"/>
      </w:rPr>
      <w:fldChar w:fldCharType="separate"/>
    </w:r>
    <w:r w:rsidRPr="000F12C2">
      <w:rPr>
        <w:rFonts w:ascii="ＭＳ 明朝" w:hAnsi="ＭＳ 明朝"/>
        <w:noProof/>
        <w:lang w:val="ja-JP"/>
      </w:rPr>
      <w:t>3</w:t>
    </w:r>
    <w:r w:rsidRPr="00F36430">
      <w:rPr>
        <w:rFonts w:ascii="ＭＳ 明朝" w:hAnsi="ＭＳ 明朝"/>
      </w:rPr>
      <w:fldChar w:fldCharType="end"/>
    </w:r>
  </w:p>
  <w:p w14:paraId="15588156" w14:textId="77777777" w:rsidR="007F25B1" w:rsidRDefault="007F25B1" w:rsidP="006C5A36">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137AD" w14:textId="77777777" w:rsidR="00FE7B8E" w:rsidRDefault="00FE7B8E">
      <w:r>
        <w:separator/>
      </w:r>
    </w:p>
  </w:footnote>
  <w:footnote w:type="continuationSeparator" w:id="0">
    <w:p w14:paraId="4E98DDAB" w14:textId="77777777" w:rsidR="00FE7B8E" w:rsidRDefault="00FE7B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B727E"/>
    <w:multiLevelType w:val="hybridMultilevel"/>
    <w:tmpl w:val="132602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43B3D8E"/>
    <w:multiLevelType w:val="hybridMultilevel"/>
    <w:tmpl w:val="29C4A46E"/>
    <w:lvl w:ilvl="0" w:tplc="5CD866E8">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EE0E25"/>
    <w:multiLevelType w:val="singleLevel"/>
    <w:tmpl w:val="C040E268"/>
    <w:lvl w:ilvl="0">
      <w:start w:val="11"/>
      <w:numFmt w:val="decimalFullWidth"/>
      <w:lvlText w:val="第%1条"/>
      <w:lvlJc w:val="left"/>
      <w:pPr>
        <w:tabs>
          <w:tab w:val="num" w:pos="1200"/>
        </w:tabs>
        <w:ind w:left="1200" w:hanging="1200"/>
      </w:pPr>
      <w:rPr>
        <w:rFonts w:hint="eastAsia"/>
        <w:lang w:val="en-US"/>
      </w:rPr>
    </w:lvl>
  </w:abstractNum>
  <w:abstractNum w:abstractNumId="3" w15:restartNumberingAfterBreak="0">
    <w:nsid w:val="16CF3E02"/>
    <w:multiLevelType w:val="hybridMultilevel"/>
    <w:tmpl w:val="1BC0D3D4"/>
    <w:lvl w:ilvl="0" w:tplc="EF68FDBE">
      <w:start w:val="19"/>
      <w:numFmt w:val="decimalEnclosedCircle"/>
      <w:lvlText w:val="%1"/>
      <w:lvlJc w:val="left"/>
      <w:pPr>
        <w:tabs>
          <w:tab w:val="num" w:pos="842"/>
        </w:tabs>
        <w:ind w:left="842" w:hanging="42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4" w15:restartNumberingAfterBreak="0">
    <w:nsid w:val="18BE690D"/>
    <w:multiLevelType w:val="hybridMultilevel"/>
    <w:tmpl w:val="85B636B2"/>
    <w:lvl w:ilvl="0" w:tplc="3D9ACDE6">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375F14"/>
    <w:multiLevelType w:val="hybridMultilevel"/>
    <w:tmpl w:val="05AC111E"/>
    <w:lvl w:ilvl="0" w:tplc="26A4BAE2">
      <w:start w:val="1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C05E59"/>
    <w:multiLevelType w:val="hybridMultilevel"/>
    <w:tmpl w:val="AB7C63FE"/>
    <w:lvl w:ilvl="0" w:tplc="418C0240">
      <w:start w:val="6"/>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7" w15:restartNumberingAfterBreak="0">
    <w:nsid w:val="22B82FD7"/>
    <w:multiLevelType w:val="hybridMultilevel"/>
    <w:tmpl w:val="EC506B0C"/>
    <w:lvl w:ilvl="0" w:tplc="7A66395A">
      <w:start w:val="1"/>
      <w:numFmt w:val="decimalFullWidth"/>
      <w:lvlText w:val="(%1)"/>
      <w:lvlJc w:val="left"/>
      <w:pPr>
        <w:ind w:left="846"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3651F11"/>
    <w:multiLevelType w:val="hybridMultilevel"/>
    <w:tmpl w:val="ACD850B8"/>
    <w:lvl w:ilvl="0" w:tplc="E56AD302">
      <w:start w:val="1"/>
      <w:numFmt w:val="decimalFullWidth"/>
      <w:lvlText w:val="%1．"/>
      <w:lvlJc w:val="left"/>
      <w:pPr>
        <w:ind w:left="632" w:hanging="405"/>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9" w15:restartNumberingAfterBreak="0">
    <w:nsid w:val="248E020B"/>
    <w:multiLevelType w:val="hybridMultilevel"/>
    <w:tmpl w:val="8E2CA96E"/>
    <w:lvl w:ilvl="0" w:tplc="3CCCCA3A">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94D2615"/>
    <w:multiLevelType w:val="hybridMultilevel"/>
    <w:tmpl w:val="F508FC0E"/>
    <w:lvl w:ilvl="0" w:tplc="DAA23328">
      <w:start w:val="1"/>
      <w:numFmt w:val="decimalFullWidth"/>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1" w15:restartNumberingAfterBreak="0">
    <w:nsid w:val="29C34B2C"/>
    <w:multiLevelType w:val="hybridMultilevel"/>
    <w:tmpl w:val="CC8E1246"/>
    <w:lvl w:ilvl="0" w:tplc="4CDE36AC">
      <w:start w:val="13"/>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B8F4BB4"/>
    <w:multiLevelType w:val="hybridMultilevel"/>
    <w:tmpl w:val="2B468FD8"/>
    <w:lvl w:ilvl="0" w:tplc="7D220200">
      <w:start w:val="1"/>
      <w:numFmt w:val="decimalFullWidth"/>
      <w:lvlText w:val="(%1)"/>
      <w:lvlJc w:val="left"/>
      <w:pPr>
        <w:ind w:left="630" w:hanging="630"/>
      </w:pPr>
      <w:rPr>
        <w:rFonts w:asci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7C5B5B"/>
    <w:multiLevelType w:val="hybridMultilevel"/>
    <w:tmpl w:val="941EB59A"/>
    <w:lvl w:ilvl="0" w:tplc="43E8769A">
      <w:start w:val="1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4" w15:restartNumberingAfterBreak="0">
    <w:nsid w:val="32AC1FE8"/>
    <w:multiLevelType w:val="hybridMultilevel"/>
    <w:tmpl w:val="C6E4CFBC"/>
    <w:lvl w:ilvl="0" w:tplc="719832DE">
      <w:start w:val="3"/>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DF05C84"/>
    <w:multiLevelType w:val="hybridMultilevel"/>
    <w:tmpl w:val="4AF2ABB6"/>
    <w:lvl w:ilvl="0" w:tplc="D54203C0">
      <w:start w:val="1"/>
      <w:numFmt w:val="decimalFullWidth"/>
      <w:lvlText w:val="%1．"/>
      <w:lvlJc w:val="left"/>
      <w:pPr>
        <w:ind w:left="812" w:hanging="390"/>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6" w15:restartNumberingAfterBreak="0">
    <w:nsid w:val="40A71635"/>
    <w:multiLevelType w:val="hybridMultilevel"/>
    <w:tmpl w:val="7EF607BE"/>
    <w:lvl w:ilvl="0" w:tplc="5A48D7BA">
      <w:start w:val="2"/>
      <w:numFmt w:val="decimalFullWidth"/>
      <w:lvlText w:val="%1．"/>
      <w:lvlJc w:val="left"/>
      <w:pPr>
        <w:ind w:left="827" w:hanging="405"/>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7" w15:restartNumberingAfterBreak="0">
    <w:nsid w:val="4A9E6224"/>
    <w:multiLevelType w:val="hybridMultilevel"/>
    <w:tmpl w:val="6B88CE2A"/>
    <w:lvl w:ilvl="0" w:tplc="40707E8E">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CF91FB5"/>
    <w:multiLevelType w:val="hybridMultilevel"/>
    <w:tmpl w:val="0D606036"/>
    <w:lvl w:ilvl="0" w:tplc="C492B472">
      <w:start w:val="17"/>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558920B0"/>
    <w:multiLevelType w:val="hybridMultilevel"/>
    <w:tmpl w:val="7AE4DC10"/>
    <w:lvl w:ilvl="0" w:tplc="137A8A78">
      <w:start w:val="1"/>
      <w:numFmt w:val="decimalFullWidth"/>
      <w:lvlText w:val="%1．"/>
      <w:lvlJc w:val="left"/>
      <w:pPr>
        <w:ind w:left="887" w:hanging="450"/>
      </w:pPr>
      <w:rPr>
        <w:rFonts w:hint="default"/>
        <w:b w:val="0"/>
        <w:color w:val="auto"/>
      </w:rPr>
    </w:lvl>
    <w:lvl w:ilvl="1" w:tplc="04090011">
      <w:start w:val="1"/>
      <w:numFmt w:val="decimalEnclosedCircle"/>
      <w:lvlText w:val="%2"/>
      <w:lvlJc w:val="left"/>
      <w:pPr>
        <w:ind w:left="1217" w:hanging="360"/>
      </w:pPr>
      <w:rPr>
        <w:rFonts w:hint="default"/>
      </w:rPr>
    </w:lvl>
    <w:lvl w:ilvl="2" w:tplc="04090011">
      <w:start w:val="1"/>
      <w:numFmt w:val="decimalEnclosedCircle"/>
      <w:lvlText w:val="%3"/>
      <w:lvlJc w:val="left"/>
      <w:pPr>
        <w:ind w:left="1697" w:hanging="420"/>
      </w:pPr>
    </w:lvl>
    <w:lvl w:ilvl="3" w:tplc="0409000F" w:tentative="1">
      <w:start w:val="1"/>
      <w:numFmt w:val="decimal"/>
      <w:lvlText w:val="%4."/>
      <w:lvlJc w:val="left"/>
      <w:pPr>
        <w:ind w:left="2117" w:hanging="420"/>
      </w:pPr>
    </w:lvl>
    <w:lvl w:ilvl="4" w:tplc="04090017" w:tentative="1">
      <w:start w:val="1"/>
      <w:numFmt w:val="aiueoFullWidth"/>
      <w:lvlText w:val="(%5)"/>
      <w:lvlJc w:val="left"/>
      <w:pPr>
        <w:ind w:left="2537" w:hanging="420"/>
      </w:pPr>
    </w:lvl>
    <w:lvl w:ilvl="5" w:tplc="04090011" w:tentative="1">
      <w:start w:val="1"/>
      <w:numFmt w:val="decimalEnclosedCircle"/>
      <w:lvlText w:val="%6"/>
      <w:lvlJc w:val="left"/>
      <w:pPr>
        <w:ind w:left="2957" w:hanging="420"/>
      </w:pPr>
    </w:lvl>
    <w:lvl w:ilvl="6" w:tplc="0409000F" w:tentative="1">
      <w:start w:val="1"/>
      <w:numFmt w:val="decimal"/>
      <w:lvlText w:val="%7."/>
      <w:lvlJc w:val="left"/>
      <w:pPr>
        <w:ind w:left="3377" w:hanging="420"/>
      </w:pPr>
    </w:lvl>
    <w:lvl w:ilvl="7" w:tplc="04090017" w:tentative="1">
      <w:start w:val="1"/>
      <w:numFmt w:val="aiueoFullWidth"/>
      <w:lvlText w:val="(%8)"/>
      <w:lvlJc w:val="left"/>
      <w:pPr>
        <w:ind w:left="3797" w:hanging="420"/>
      </w:pPr>
    </w:lvl>
    <w:lvl w:ilvl="8" w:tplc="04090011" w:tentative="1">
      <w:start w:val="1"/>
      <w:numFmt w:val="decimalEnclosedCircle"/>
      <w:lvlText w:val="%9"/>
      <w:lvlJc w:val="left"/>
      <w:pPr>
        <w:ind w:left="4217" w:hanging="420"/>
      </w:pPr>
    </w:lvl>
  </w:abstractNum>
  <w:abstractNum w:abstractNumId="20" w15:restartNumberingAfterBreak="0">
    <w:nsid w:val="55AF6277"/>
    <w:multiLevelType w:val="hybridMultilevel"/>
    <w:tmpl w:val="127A1518"/>
    <w:lvl w:ilvl="0" w:tplc="95A2E336">
      <w:start w:val="1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6E54DA4"/>
    <w:multiLevelType w:val="singleLevel"/>
    <w:tmpl w:val="B4906722"/>
    <w:lvl w:ilvl="0">
      <w:start w:val="6"/>
      <w:numFmt w:val="bullet"/>
      <w:lvlText w:val="＊"/>
      <w:lvlJc w:val="left"/>
      <w:pPr>
        <w:tabs>
          <w:tab w:val="num" w:pos="420"/>
        </w:tabs>
        <w:ind w:left="420" w:hanging="210"/>
      </w:pPr>
      <w:rPr>
        <w:rFonts w:ascii="ＭＳ 明朝" w:eastAsia="ＭＳ 明朝" w:hAnsi="Century" w:hint="eastAsia"/>
      </w:rPr>
    </w:lvl>
  </w:abstractNum>
  <w:abstractNum w:abstractNumId="22" w15:restartNumberingAfterBreak="0">
    <w:nsid w:val="58532707"/>
    <w:multiLevelType w:val="hybridMultilevel"/>
    <w:tmpl w:val="C94E3D2A"/>
    <w:lvl w:ilvl="0" w:tplc="63A42A9A">
      <w:start w:val="15"/>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5E1C33E6"/>
    <w:multiLevelType w:val="hybridMultilevel"/>
    <w:tmpl w:val="5560CF72"/>
    <w:lvl w:ilvl="0" w:tplc="B882CD30">
      <w:start w:val="10"/>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5EF4021D"/>
    <w:multiLevelType w:val="hybridMultilevel"/>
    <w:tmpl w:val="2EE8F118"/>
    <w:lvl w:ilvl="0" w:tplc="976EF762">
      <w:start w:val="10"/>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1B52B13"/>
    <w:multiLevelType w:val="hybridMultilevel"/>
    <w:tmpl w:val="DE0CFF52"/>
    <w:lvl w:ilvl="0" w:tplc="FD9C0E9C">
      <w:start w:val="10"/>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81D7FB1"/>
    <w:multiLevelType w:val="hybridMultilevel"/>
    <w:tmpl w:val="97482D5A"/>
    <w:lvl w:ilvl="0" w:tplc="7A66395A">
      <w:start w:val="1"/>
      <w:numFmt w:val="decimalFullWidth"/>
      <w:lvlText w:val="(%1)"/>
      <w:lvlJc w:val="left"/>
      <w:pPr>
        <w:tabs>
          <w:tab w:val="num" w:pos="630"/>
        </w:tabs>
        <w:ind w:left="630" w:hanging="6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98A2EDE"/>
    <w:multiLevelType w:val="hybridMultilevel"/>
    <w:tmpl w:val="F41426AE"/>
    <w:lvl w:ilvl="0" w:tplc="B6EAA296">
      <w:start w:val="8"/>
      <w:numFmt w:val="decimalFullWidth"/>
      <w:lvlText w:val="（%1）"/>
      <w:lvlJc w:val="left"/>
      <w:pPr>
        <w:ind w:left="1035" w:hanging="720"/>
      </w:pPr>
      <w:rPr>
        <w:rFonts w:hint="default"/>
        <w:color w:val="auto"/>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8" w15:restartNumberingAfterBreak="0">
    <w:nsid w:val="6E1B4093"/>
    <w:multiLevelType w:val="hybridMultilevel"/>
    <w:tmpl w:val="BCCC5498"/>
    <w:lvl w:ilvl="0" w:tplc="C5ACEEC6">
      <w:start w:val="10"/>
      <w:numFmt w:val="decimalEnclosedCircle"/>
      <w:lvlText w:val="%1"/>
      <w:lvlJc w:val="left"/>
      <w:pPr>
        <w:tabs>
          <w:tab w:val="num" w:pos="840"/>
        </w:tabs>
        <w:ind w:left="840" w:hanging="420"/>
      </w:pPr>
      <w:rPr>
        <w:rFonts w:hint="default"/>
        <w:color w:val="FF0000"/>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9" w15:restartNumberingAfterBreak="0">
    <w:nsid w:val="79823178"/>
    <w:multiLevelType w:val="hybridMultilevel"/>
    <w:tmpl w:val="6FF8FE66"/>
    <w:lvl w:ilvl="0" w:tplc="B2ACF45E">
      <w:start w:val="9"/>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7B663D0E"/>
    <w:multiLevelType w:val="hybridMultilevel"/>
    <w:tmpl w:val="B4325418"/>
    <w:lvl w:ilvl="0" w:tplc="0C4402AA">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FB46574"/>
    <w:multiLevelType w:val="hybridMultilevel"/>
    <w:tmpl w:val="E3EEC446"/>
    <w:lvl w:ilvl="0" w:tplc="FE72E982">
      <w:start w:val="13"/>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122305327">
    <w:abstractNumId w:val="21"/>
  </w:num>
  <w:num w:numId="2" w16cid:durableId="2142072919">
    <w:abstractNumId w:val="2"/>
  </w:num>
  <w:num w:numId="3" w16cid:durableId="433476989">
    <w:abstractNumId w:val="3"/>
  </w:num>
  <w:num w:numId="4" w16cid:durableId="1046493090">
    <w:abstractNumId w:val="6"/>
  </w:num>
  <w:num w:numId="5" w16cid:durableId="1287660658">
    <w:abstractNumId w:val="28"/>
  </w:num>
  <w:num w:numId="6" w16cid:durableId="197593384">
    <w:abstractNumId w:val="1"/>
  </w:num>
  <w:num w:numId="7" w16cid:durableId="807207484">
    <w:abstractNumId w:val="26"/>
  </w:num>
  <w:num w:numId="8" w16cid:durableId="448429632">
    <w:abstractNumId w:val="23"/>
  </w:num>
  <w:num w:numId="9" w16cid:durableId="1953828463">
    <w:abstractNumId w:val="31"/>
  </w:num>
  <w:num w:numId="10" w16cid:durableId="1585917653">
    <w:abstractNumId w:val="17"/>
  </w:num>
  <w:num w:numId="11" w16cid:durableId="404690505">
    <w:abstractNumId w:val="0"/>
  </w:num>
  <w:num w:numId="12" w16cid:durableId="966089220">
    <w:abstractNumId w:val="12"/>
  </w:num>
  <w:num w:numId="13" w16cid:durableId="822432433">
    <w:abstractNumId w:val="7"/>
  </w:num>
  <w:num w:numId="14" w16cid:durableId="576667828">
    <w:abstractNumId w:val="27"/>
  </w:num>
  <w:num w:numId="15" w16cid:durableId="203106492">
    <w:abstractNumId w:val="19"/>
  </w:num>
  <w:num w:numId="16" w16cid:durableId="1711110604">
    <w:abstractNumId w:val="29"/>
  </w:num>
  <w:num w:numId="17" w16cid:durableId="552621387">
    <w:abstractNumId w:val="15"/>
  </w:num>
  <w:num w:numId="18" w16cid:durableId="2074891650">
    <w:abstractNumId w:val="16"/>
  </w:num>
  <w:num w:numId="19" w16cid:durableId="255330707">
    <w:abstractNumId w:val="4"/>
  </w:num>
  <w:num w:numId="20" w16cid:durableId="209466049">
    <w:abstractNumId w:val="24"/>
  </w:num>
  <w:num w:numId="21" w16cid:durableId="1272861657">
    <w:abstractNumId w:val="30"/>
  </w:num>
  <w:num w:numId="22" w16cid:durableId="939027026">
    <w:abstractNumId w:val="25"/>
  </w:num>
  <w:num w:numId="23" w16cid:durableId="493574922">
    <w:abstractNumId w:val="11"/>
  </w:num>
  <w:num w:numId="24" w16cid:durableId="1926986232">
    <w:abstractNumId w:val="5"/>
  </w:num>
  <w:num w:numId="25" w16cid:durableId="1058897503">
    <w:abstractNumId w:val="20"/>
  </w:num>
  <w:num w:numId="26" w16cid:durableId="1094473402">
    <w:abstractNumId w:val="22"/>
  </w:num>
  <w:num w:numId="27" w16cid:durableId="1797403905">
    <w:abstractNumId w:val="13"/>
  </w:num>
  <w:num w:numId="28" w16cid:durableId="1701205806">
    <w:abstractNumId w:val="8"/>
  </w:num>
  <w:num w:numId="29" w16cid:durableId="2021808716">
    <w:abstractNumId w:val="9"/>
  </w:num>
  <w:num w:numId="30" w16cid:durableId="1783065781">
    <w:abstractNumId w:val="14"/>
  </w:num>
  <w:num w:numId="31" w16cid:durableId="156768430">
    <w:abstractNumId w:val="10"/>
  </w:num>
  <w:num w:numId="32" w16cid:durableId="15458265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023"/>
    <w:rsid w:val="00000061"/>
    <w:rsid w:val="0000132B"/>
    <w:rsid w:val="0000134E"/>
    <w:rsid w:val="000016F4"/>
    <w:rsid w:val="000030F7"/>
    <w:rsid w:val="00003E9C"/>
    <w:rsid w:val="00006034"/>
    <w:rsid w:val="000128CC"/>
    <w:rsid w:val="0001293B"/>
    <w:rsid w:val="00012A9C"/>
    <w:rsid w:val="000131C1"/>
    <w:rsid w:val="00013991"/>
    <w:rsid w:val="00014EE8"/>
    <w:rsid w:val="000150A3"/>
    <w:rsid w:val="00015456"/>
    <w:rsid w:val="000158ED"/>
    <w:rsid w:val="0001768A"/>
    <w:rsid w:val="00021E2C"/>
    <w:rsid w:val="00021EE1"/>
    <w:rsid w:val="00022E70"/>
    <w:rsid w:val="00023985"/>
    <w:rsid w:val="00023BF9"/>
    <w:rsid w:val="00024935"/>
    <w:rsid w:val="000301CC"/>
    <w:rsid w:val="00030D0D"/>
    <w:rsid w:val="00033B9B"/>
    <w:rsid w:val="0003722A"/>
    <w:rsid w:val="000427F3"/>
    <w:rsid w:val="00042FC1"/>
    <w:rsid w:val="00053226"/>
    <w:rsid w:val="00055FB6"/>
    <w:rsid w:val="00056E50"/>
    <w:rsid w:val="000615CE"/>
    <w:rsid w:val="00066683"/>
    <w:rsid w:val="00066D75"/>
    <w:rsid w:val="00067900"/>
    <w:rsid w:val="00070900"/>
    <w:rsid w:val="00074548"/>
    <w:rsid w:val="00075582"/>
    <w:rsid w:val="00080C0F"/>
    <w:rsid w:val="00083621"/>
    <w:rsid w:val="00085958"/>
    <w:rsid w:val="00092275"/>
    <w:rsid w:val="000948C8"/>
    <w:rsid w:val="0009642C"/>
    <w:rsid w:val="000A03FB"/>
    <w:rsid w:val="000A31A4"/>
    <w:rsid w:val="000A5655"/>
    <w:rsid w:val="000A5AE8"/>
    <w:rsid w:val="000A61CC"/>
    <w:rsid w:val="000A659C"/>
    <w:rsid w:val="000A7B1B"/>
    <w:rsid w:val="000B1E46"/>
    <w:rsid w:val="000B38F4"/>
    <w:rsid w:val="000B4083"/>
    <w:rsid w:val="000B62E1"/>
    <w:rsid w:val="000B6927"/>
    <w:rsid w:val="000B6B02"/>
    <w:rsid w:val="000D0044"/>
    <w:rsid w:val="000D0C99"/>
    <w:rsid w:val="000D2023"/>
    <w:rsid w:val="000D2D32"/>
    <w:rsid w:val="000D3038"/>
    <w:rsid w:val="000D7B9E"/>
    <w:rsid w:val="000E01BF"/>
    <w:rsid w:val="000E055A"/>
    <w:rsid w:val="000E493D"/>
    <w:rsid w:val="000E661C"/>
    <w:rsid w:val="000E6BBC"/>
    <w:rsid w:val="000E7926"/>
    <w:rsid w:val="000F12C2"/>
    <w:rsid w:val="000F3027"/>
    <w:rsid w:val="000F5077"/>
    <w:rsid w:val="000F5E57"/>
    <w:rsid w:val="000F73A9"/>
    <w:rsid w:val="00101097"/>
    <w:rsid w:val="001024EC"/>
    <w:rsid w:val="00104B18"/>
    <w:rsid w:val="00105D94"/>
    <w:rsid w:val="00106954"/>
    <w:rsid w:val="00106A6C"/>
    <w:rsid w:val="0010738E"/>
    <w:rsid w:val="00107512"/>
    <w:rsid w:val="00116EB7"/>
    <w:rsid w:val="001247B3"/>
    <w:rsid w:val="0013149A"/>
    <w:rsid w:val="00131B4C"/>
    <w:rsid w:val="0013339D"/>
    <w:rsid w:val="00133CCE"/>
    <w:rsid w:val="0013520D"/>
    <w:rsid w:val="00144364"/>
    <w:rsid w:val="00147AC1"/>
    <w:rsid w:val="00147DED"/>
    <w:rsid w:val="00150042"/>
    <w:rsid w:val="001529C1"/>
    <w:rsid w:val="00152EF2"/>
    <w:rsid w:val="001535D6"/>
    <w:rsid w:val="001564F0"/>
    <w:rsid w:val="00157CD0"/>
    <w:rsid w:val="001620E0"/>
    <w:rsid w:val="00163793"/>
    <w:rsid w:val="00163853"/>
    <w:rsid w:val="00166D67"/>
    <w:rsid w:val="00171E9B"/>
    <w:rsid w:val="00173192"/>
    <w:rsid w:val="00174731"/>
    <w:rsid w:val="001749AD"/>
    <w:rsid w:val="0017524D"/>
    <w:rsid w:val="001758BF"/>
    <w:rsid w:val="00176A44"/>
    <w:rsid w:val="00181467"/>
    <w:rsid w:val="00185806"/>
    <w:rsid w:val="001867AF"/>
    <w:rsid w:val="00186A5C"/>
    <w:rsid w:val="00186BC2"/>
    <w:rsid w:val="001A1231"/>
    <w:rsid w:val="001A2071"/>
    <w:rsid w:val="001A2D3C"/>
    <w:rsid w:val="001A4A59"/>
    <w:rsid w:val="001A61F0"/>
    <w:rsid w:val="001A6A1B"/>
    <w:rsid w:val="001A75E2"/>
    <w:rsid w:val="001B5FC9"/>
    <w:rsid w:val="001B68DA"/>
    <w:rsid w:val="001B7484"/>
    <w:rsid w:val="001B7A0E"/>
    <w:rsid w:val="001C3155"/>
    <w:rsid w:val="001C63ED"/>
    <w:rsid w:val="001C6CF4"/>
    <w:rsid w:val="001D113A"/>
    <w:rsid w:val="001D2507"/>
    <w:rsid w:val="001D3F5E"/>
    <w:rsid w:val="001D4977"/>
    <w:rsid w:val="001E31D8"/>
    <w:rsid w:val="001E3875"/>
    <w:rsid w:val="001E5D2E"/>
    <w:rsid w:val="001E6B8F"/>
    <w:rsid w:val="001F1661"/>
    <w:rsid w:val="001F41EE"/>
    <w:rsid w:val="001F4F28"/>
    <w:rsid w:val="001F5BB8"/>
    <w:rsid w:val="001F5C9B"/>
    <w:rsid w:val="001F6B5F"/>
    <w:rsid w:val="001F71FB"/>
    <w:rsid w:val="001F722F"/>
    <w:rsid w:val="0020048B"/>
    <w:rsid w:val="0020133B"/>
    <w:rsid w:val="00202859"/>
    <w:rsid w:val="002038C6"/>
    <w:rsid w:val="00203999"/>
    <w:rsid w:val="002043FA"/>
    <w:rsid w:val="00206C5D"/>
    <w:rsid w:val="002106AB"/>
    <w:rsid w:val="0021107D"/>
    <w:rsid w:val="00211D29"/>
    <w:rsid w:val="00214937"/>
    <w:rsid w:val="00214C9A"/>
    <w:rsid w:val="0021585D"/>
    <w:rsid w:val="00217BC7"/>
    <w:rsid w:val="002200FF"/>
    <w:rsid w:val="00222483"/>
    <w:rsid w:val="00225145"/>
    <w:rsid w:val="002258C8"/>
    <w:rsid w:val="00231CBD"/>
    <w:rsid w:val="002349F2"/>
    <w:rsid w:val="00243E89"/>
    <w:rsid w:val="002453EE"/>
    <w:rsid w:val="00246D91"/>
    <w:rsid w:val="00246DC9"/>
    <w:rsid w:val="00247945"/>
    <w:rsid w:val="00252A79"/>
    <w:rsid w:val="002538FA"/>
    <w:rsid w:val="002558CD"/>
    <w:rsid w:val="0025598A"/>
    <w:rsid w:val="00256489"/>
    <w:rsid w:val="0025678B"/>
    <w:rsid w:val="0025749C"/>
    <w:rsid w:val="002649E7"/>
    <w:rsid w:val="002670A2"/>
    <w:rsid w:val="0026794D"/>
    <w:rsid w:val="00270B28"/>
    <w:rsid w:val="0027135A"/>
    <w:rsid w:val="002720F0"/>
    <w:rsid w:val="00274078"/>
    <w:rsid w:val="0027436F"/>
    <w:rsid w:val="00274384"/>
    <w:rsid w:val="00274B8E"/>
    <w:rsid w:val="00275E56"/>
    <w:rsid w:val="00276606"/>
    <w:rsid w:val="00277F73"/>
    <w:rsid w:val="0028014C"/>
    <w:rsid w:val="00280F8E"/>
    <w:rsid w:val="002815CA"/>
    <w:rsid w:val="00281D15"/>
    <w:rsid w:val="00283071"/>
    <w:rsid w:val="002831B4"/>
    <w:rsid w:val="0028443E"/>
    <w:rsid w:val="00284CE9"/>
    <w:rsid w:val="002852EC"/>
    <w:rsid w:val="00286882"/>
    <w:rsid w:val="0028709E"/>
    <w:rsid w:val="00292553"/>
    <w:rsid w:val="00295B78"/>
    <w:rsid w:val="002A0186"/>
    <w:rsid w:val="002A16DE"/>
    <w:rsid w:val="002A2581"/>
    <w:rsid w:val="002A37F8"/>
    <w:rsid w:val="002A5992"/>
    <w:rsid w:val="002B353D"/>
    <w:rsid w:val="002B3D7E"/>
    <w:rsid w:val="002B3F28"/>
    <w:rsid w:val="002B4076"/>
    <w:rsid w:val="002B64BF"/>
    <w:rsid w:val="002B6BA4"/>
    <w:rsid w:val="002C043A"/>
    <w:rsid w:val="002C3848"/>
    <w:rsid w:val="002C5FD3"/>
    <w:rsid w:val="002C6F7D"/>
    <w:rsid w:val="002D0288"/>
    <w:rsid w:val="002D24A6"/>
    <w:rsid w:val="002D5084"/>
    <w:rsid w:val="002D58CE"/>
    <w:rsid w:val="002D5BF8"/>
    <w:rsid w:val="002D7B69"/>
    <w:rsid w:val="002E1255"/>
    <w:rsid w:val="002E1AA2"/>
    <w:rsid w:val="002E2BF3"/>
    <w:rsid w:val="002F0CE6"/>
    <w:rsid w:val="002F4F4A"/>
    <w:rsid w:val="002F59A4"/>
    <w:rsid w:val="002F5BEE"/>
    <w:rsid w:val="002F61A5"/>
    <w:rsid w:val="002F664A"/>
    <w:rsid w:val="002F6BD1"/>
    <w:rsid w:val="003008D6"/>
    <w:rsid w:val="003027C2"/>
    <w:rsid w:val="003053B9"/>
    <w:rsid w:val="0030588C"/>
    <w:rsid w:val="003076B1"/>
    <w:rsid w:val="00307AA8"/>
    <w:rsid w:val="0031192E"/>
    <w:rsid w:val="00312517"/>
    <w:rsid w:val="00312DC4"/>
    <w:rsid w:val="00316A5B"/>
    <w:rsid w:val="00320233"/>
    <w:rsid w:val="00321C08"/>
    <w:rsid w:val="003222EE"/>
    <w:rsid w:val="00322F95"/>
    <w:rsid w:val="00327F58"/>
    <w:rsid w:val="00331990"/>
    <w:rsid w:val="00335EAB"/>
    <w:rsid w:val="00336775"/>
    <w:rsid w:val="003370FD"/>
    <w:rsid w:val="00341850"/>
    <w:rsid w:val="00343DDD"/>
    <w:rsid w:val="003445CC"/>
    <w:rsid w:val="003455BE"/>
    <w:rsid w:val="00345F70"/>
    <w:rsid w:val="00346EA6"/>
    <w:rsid w:val="00347548"/>
    <w:rsid w:val="00347967"/>
    <w:rsid w:val="00351662"/>
    <w:rsid w:val="0035216A"/>
    <w:rsid w:val="0035470F"/>
    <w:rsid w:val="00363266"/>
    <w:rsid w:val="003641D5"/>
    <w:rsid w:val="003645D0"/>
    <w:rsid w:val="00367B39"/>
    <w:rsid w:val="00367B52"/>
    <w:rsid w:val="00367DC3"/>
    <w:rsid w:val="00374CD0"/>
    <w:rsid w:val="003763B2"/>
    <w:rsid w:val="003772B8"/>
    <w:rsid w:val="00380605"/>
    <w:rsid w:val="00380B27"/>
    <w:rsid w:val="003866F2"/>
    <w:rsid w:val="00386DBA"/>
    <w:rsid w:val="0038788D"/>
    <w:rsid w:val="00391A53"/>
    <w:rsid w:val="00391EE6"/>
    <w:rsid w:val="00394F5D"/>
    <w:rsid w:val="003A0AF8"/>
    <w:rsid w:val="003A16F4"/>
    <w:rsid w:val="003A20D4"/>
    <w:rsid w:val="003A4B3D"/>
    <w:rsid w:val="003A4FA1"/>
    <w:rsid w:val="003B13EB"/>
    <w:rsid w:val="003B13FD"/>
    <w:rsid w:val="003B3D74"/>
    <w:rsid w:val="003B6CDA"/>
    <w:rsid w:val="003B7647"/>
    <w:rsid w:val="003C1A88"/>
    <w:rsid w:val="003C6D33"/>
    <w:rsid w:val="003D0116"/>
    <w:rsid w:val="003D3D00"/>
    <w:rsid w:val="003D55C6"/>
    <w:rsid w:val="003E0B3F"/>
    <w:rsid w:val="003E2728"/>
    <w:rsid w:val="003E3C68"/>
    <w:rsid w:val="003E424E"/>
    <w:rsid w:val="003E4650"/>
    <w:rsid w:val="003F05BF"/>
    <w:rsid w:val="003F0656"/>
    <w:rsid w:val="003F3A0E"/>
    <w:rsid w:val="003F4454"/>
    <w:rsid w:val="00401B91"/>
    <w:rsid w:val="00402043"/>
    <w:rsid w:val="004022EA"/>
    <w:rsid w:val="00402BC4"/>
    <w:rsid w:val="00402D18"/>
    <w:rsid w:val="00403819"/>
    <w:rsid w:val="004047C1"/>
    <w:rsid w:val="00405392"/>
    <w:rsid w:val="00405B1A"/>
    <w:rsid w:val="00405E7E"/>
    <w:rsid w:val="00406185"/>
    <w:rsid w:val="00406D61"/>
    <w:rsid w:val="004102C8"/>
    <w:rsid w:val="00412D60"/>
    <w:rsid w:val="00414C3D"/>
    <w:rsid w:val="004157F6"/>
    <w:rsid w:val="00416D95"/>
    <w:rsid w:val="004209A7"/>
    <w:rsid w:val="00422F54"/>
    <w:rsid w:val="004257BE"/>
    <w:rsid w:val="00430542"/>
    <w:rsid w:val="00430618"/>
    <w:rsid w:val="0043087C"/>
    <w:rsid w:val="004308E2"/>
    <w:rsid w:val="00431949"/>
    <w:rsid w:val="004327EF"/>
    <w:rsid w:val="004335A3"/>
    <w:rsid w:val="0043476D"/>
    <w:rsid w:val="00436920"/>
    <w:rsid w:val="004369EA"/>
    <w:rsid w:val="004414A5"/>
    <w:rsid w:val="00442148"/>
    <w:rsid w:val="00450C3C"/>
    <w:rsid w:val="00451F28"/>
    <w:rsid w:val="00452AD7"/>
    <w:rsid w:val="00454CC7"/>
    <w:rsid w:val="00456AF4"/>
    <w:rsid w:val="0046282A"/>
    <w:rsid w:val="00464725"/>
    <w:rsid w:val="004666E5"/>
    <w:rsid w:val="00470FD7"/>
    <w:rsid w:val="00471706"/>
    <w:rsid w:val="004727B8"/>
    <w:rsid w:val="004728AE"/>
    <w:rsid w:val="00473DE8"/>
    <w:rsid w:val="00476E31"/>
    <w:rsid w:val="00477D6D"/>
    <w:rsid w:val="00477E66"/>
    <w:rsid w:val="0048028D"/>
    <w:rsid w:val="00480E8F"/>
    <w:rsid w:val="00483432"/>
    <w:rsid w:val="0048467F"/>
    <w:rsid w:val="0048676A"/>
    <w:rsid w:val="0048786C"/>
    <w:rsid w:val="004878DE"/>
    <w:rsid w:val="00490E86"/>
    <w:rsid w:val="00491CAB"/>
    <w:rsid w:val="004923C2"/>
    <w:rsid w:val="00495263"/>
    <w:rsid w:val="0049692F"/>
    <w:rsid w:val="00496CB6"/>
    <w:rsid w:val="0049741B"/>
    <w:rsid w:val="00497F66"/>
    <w:rsid w:val="004A075F"/>
    <w:rsid w:val="004A0C15"/>
    <w:rsid w:val="004B1E48"/>
    <w:rsid w:val="004B2D2A"/>
    <w:rsid w:val="004B3908"/>
    <w:rsid w:val="004B3D9E"/>
    <w:rsid w:val="004B503B"/>
    <w:rsid w:val="004B509B"/>
    <w:rsid w:val="004B6855"/>
    <w:rsid w:val="004C1562"/>
    <w:rsid w:val="004C2222"/>
    <w:rsid w:val="004C6513"/>
    <w:rsid w:val="004C7E5E"/>
    <w:rsid w:val="004D01D2"/>
    <w:rsid w:val="004D1465"/>
    <w:rsid w:val="004D4C9B"/>
    <w:rsid w:val="004D50CA"/>
    <w:rsid w:val="004E132C"/>
    <w:rsid w:val="004E23AA"/>
    <w:rsid w:val="004E2F7E"/>
    <w:rsid w:val="004E5170"/>
    <w:rsid w:val="004E693D"/>
    <w:rsid w:val="004F10B7"/>
    <w:rsid w:val="004F1A1A"/>
    <w:rsid w:val="004F2585"/>
    <w:rsid w:val="004F2EE7"/>
    <w:rsid w:val="004F4194"/>
    <w:rsid w:val="00501A57"/>
    <w:rsid w:val="00502301"/>
    <w:rsid w:val="00502463"/>
    <w:rsid w:val="005032A9"/>
    <w:rsid w:val="0050330A"/>
    <w:rsid w:val="00506AA9"/>
    <w:rsid w:val="00514345"/>
    <w:rsid w:val="0051463F"/>
    <w:rsid w:val="00514A03"/>
    <w:rsid w:val="00515F96"/>
    <w:rsid w:val="00516685"/>
    <w:rsid w:val="00516716"/>
    <w:rsid w:val="00520276"/>
    <w:rsid w:val="00520A1B"/>
    <w:rsid w:val="005239B0"/>
    <w:rsid w:val="00524444"/>
    <w:rsid w:val="00524D68"/>
    <w:rsid w:val="0052546C"/>
    <w:rsid w:val="00525653"/>
    <w:rsid w:val="00525B79"/>
    <w:rsid w:val="00535B92"/>
    <w:rsid w:val="0053615D"/>
    <w:rsid w:val="005409E7"/>
    <w:rsid w:val="005423C2"/>
    <w:rsid w:val="00545349"/>
    <w:rsid w:val="00547FCB"/>
    <w:rsid w:val="00552AB5"/>
    <w:rsid w:val="0055462E"/>
    <w:rsid w:val="00554BB3"/>
    <w:rsid w:val="00556CE6"/>
    <w:rsid w:val="0056173F"/>
    <w:rsid w:val="00562EAE"/>
    <w:rsid w:val="005630F9"/>
    <w:rsid w:val="00565461"/>
    <w:rsid w:val="00565FE4"/>
    <w:rsid w:val="005664C5"/>
    <w:rsid w:val="00566815"/>
    <w:rsid w:val="0057179A"/>
    <w:rsid w:val="00573E5A"/>
    <w:rsid w:val="00574B6E"/>
    <w:rsid w:val="0057517A"/>
    <w:rsid w:val="005754F8"/>
    <w:rsid w:val="00575939"/>
    <w:rsid w:val="00577841"/>
    <w:rsid w:val="005807AD"/>
    <w:rsid w:val="005834E7"/>
    <w:rsid w:val="00584850"/>
    <w:rsid w:val="00584E4B"/>
    <w:rsid w:val="0058652D"/>
    <w:rsid w:val="0058663D"/>
    <w:rsid w:val="00592DDF"/>
    <w:rsid w:val="00594F09"/>
    <w:rsid w:val="00595B7F"/>
    <w:rsid w:val="005A633B"/>
    <w:rsid w:val="005B009C"/>
    <w:rsid w:val="005B044E"/>
    <w:rsid w:val="005B2748"/>
    <w:rsid w:val="005B2EFF"/>
    <w:rsid w:val="005B4943"/>
    <w:rsid w:val="005B4B73"/>
    <w:rsid w:val="005B526A"/>
    <w:rsid w:val="005B6436"/>
    <w:rsid w:val="005B69CB"/>
    <w:rsid w:val="005B7299"/>
    <w:rsid w:val="005C08E2"/>
    <w:rsid w:val="005C21B2"/>
    <w:rsid w:val="005C4BA5"/>
    <w:rsid w:val="005C4BC4"/>
    <w:rsid w:val="005C5A27"/>
    <w:rsid w:val="005C5B3D"/>
    <w:rsid w:val="005C71E8"/>
    <w:rsid w:val="005D00DF"/>
    <w:rsid w:val="005D058F"/>
    <w:rsid w:val="005D0616"/>
    <w:rsid w:val="005D241A"/>
    <w:rsid w:val="005D5C13"/>
    <w:rsid w:val="005E1922"/>
    <w:rsid w:val="005E29A6"/>
    <w:rsid w:val="005E2CE1"/>
    <w:rsid w:val="005E51D8"/>
    <w:rsid w:val="005E5475"/>
    <w:rsid w:val="005E7655"/>
    <w:rsid w:val="005F144B"/>
    <w:rsid w:val="005F3752"/>
    <w:rsid w:val="005F4DC1"/>
    <w:rsid w:val="005F551F"/>
    <w:rsid w:val="005F5AAC"/>
    <w:rsid w:val="005F5EAF"/>
    <w:rsid w:val="005F67A4"/>
    <w:rsid w:val="0060098B"/>
    <w:rsid w:val="006022E6"/>
    <w:rsid w:val="0060392F"/>
    <w:rsid w:val="00604696"/>
    <w:rsid w:val="00606841"/>
    <w:rsid w:val="00607A7C"/>
    <w:rsid w:val="0061158F"/>
    <w:rsid w:val="00611628"/>
    <w:rsid w:val="00612FBA"/>
    <w:rsid w:val="00617557"/>
    <w:rsid w:val="00617ECE"/>
    <w:rsid w:val="006204F7"/>
    <w:rsid w:val="00620797"/>
    <w:rsid w:val="00620E98"/>
    <w:rsid w:val="006225EF"/>
    <w:rsid w:val="00622759"/>
    <w:rsid w:val="00623ADE"/>
    <w:rsid w:val="00625E8F"/>
    <w:rsid w:val="006271B7"/>
    <w:rsid w:val="00631FC0"/>
    <w:rsid w:val="00632A3D"/>
    <w:rsid w:val="00633504"/>
    <w:rsid w:val="00634205"/>
    <w:rsid w:val="0063482D"/>
    <w:rsid w:val="00635A8E"/>
    <w:rsid w:val="00635C00"/>
    <w:rsid w:val="0064330D"/>
    <w:rsid w:val="00643EF5"/>
    <w:rsid w:val="00645763"/>
    <w:rsid w:val="00647BBF"/>
    <w:rsid w:val="00651232"/>
    <w:rsid w:val="00652193"/>
    <w:rsid w:val="00652EBF"/>
    <w:rsid w:val="00653C17"/>
    <w:rsid w:val="006556F4"/>
    <w:rsid w:val="00656320"/>
    <w:rsid w:val="00657606"/>
    <w:rsid w:val="00657D8F"/>
    <w:rsid w:val="00657FA9"/>
    <w:rsid w:val="00660F5B"/>
    <w:rsid w:val="0066172F"/>
    <w:rsid w:val="0066235D"/>
    <w:rsid w:val="00662CEC"/>
    <w:rsid w:val="006652AE"/>
    <w:rsid w:val="0066678A"/>
    <w:rsid w:val="00670028"/>
    <w:rsid w:val="00671803"/>
    <w:rsid w:val="0067416D"/>
    <w:rsid w:val="0067481B"/>
    <w:rsid w:val="006757BA"/>
    <w:rsid w:val="0067582E"/>
    <w:rsid w:val="00677CAB"/>
    <w:rsid w:val="00680875"/>
    <w:rsid w:val="0068125E"/>
    <w:rsid w:val="00683B52"/>
    <w:rsid w:val="00683F0D"/>
    <w:rsid w:val="00685280"/>
    <w:rsid w:val="00685BDA"/>
    <w:rsid w:val="0068650F"/>
    <w:rsid w:val="00686883"/>
    <w:rsid w:val="00686F6C"/>
    <w:rsid w:val="00690292"/>
    <w:rsid w:val="00690B15"/>
    <w:rsid w:val="00690E21"/>
    <w:rsid w:val="00692FB6"/>
    <w:rsid w:val="006932DE"/>
    <w:rsid w:val="0069580C"/>
    <w:rsid w:val="00695A02"/>
    <w:rsid w:val="0069760A"/>
    <w:rsid w:val="006A1002"/>
    <w:rsid w:val="006A5CD1"/>
    <w:rsid w:val="006A6878"/>
    <w:rsid w:val="006A72E9"/>
    <w:rsid w:val="006B2821"/>
    <w:rsid w:val="006B64DE"/>
    <w:rsid w:val="006B7D2F"/>
    <w:rsid w:val="006C016E"/>
    <w:rsid w:val="006C09EE"/>
    <w:rsid w:val="006C17DB"/>
    <w:rsid w:val="006C3B79"/>
    <w:rsid w:val="006C5A36"/>
    <w:rsid w:val="006D2827"/>
    <w:rsid w:val="006D2E00"/>
    <w:rsid w:val="006D3A74"/>
    <w:rsid w:val="006D4B61"/>
    <w:rsid w:val="006E5892"/>
    <w:rsid w:val="006F0A4D"/>
    <w:rsid w:val="006F0CA0"/>
    <w:rsid w:val="006F0EBE"/>
    <w:rsid w:val="006F261F"/>
    <w:rsid w:val="006F5EFD"/>
    <w:rsid w:val="006F684B"/>
    <w:rsid w:val="0070205F"/>
    <w:rsid w:val="00703FAF"/>
    <w:rsid w:val="00704165"/>
    <w:rsid w:val="00710E6E"/>
    <w:rsid w:val="00712278"/>
    <w:rsid w:val="0071241E"/>
    <w:rsid w:val="00714181"/>
    <w:rsid w:val="00714B94"/>
    <w:rsid w:val="00715208"/>
    <w:rsid w:val="00715A1E"/>
    <w:rsid w:val="00720B4D"/>
    <w:rsid w:val="0072159D"/>
    <w:rsid w:val="00723107"/>
    <w:rsid w:val="00726A68"/>
    <w:rsid w:val="007272FA"/>
    <w:rsid w:val="0073063B"/>
    <w:rsid w:val="00732552"/>
    <w:rsid w:val="00733516"/>
    <w:rsid w:val="00734C95"/>
    <w:rsid w:val="00734E20"/>
    <w:rsid w:val="00735583"/>
    <w:rsid w:val="0073717B"/>
    <w:rsid w:val="0073721B"/>
    <w:rsid w:val="007374E3"/>
    <w:rsid w:val="0074178F"/>
    <w:rsid w:val="007426C6"/>
    <w:rsid w:val="00744CB5"/>
    <w:rsid w:val="00746D11"/>
    <w:rsid w:val="00747C05"/>
    <w:rsid w:val="007510D8"/>
    <w:rsid w:val="00752166"/>
    <w:rsid w:val="00752D56"/>
    <w:rsid w:val="0075356E"/>
    <w:rsid w:val="00753ADD"/>
    <w:rsid w:val="00754280"/>
    <w:rsid w:val="00754497"/>
    <w:rsid w:val="00754863"/>
    <w:rsid w:val="00755331"/>
    <w:rsid w:val="00757429"/>
    <w:rsid w:val="00760B5F"/>
    <w:rsid w:val="007616F8"/>
    <w:rsid w:val="007623DD"/>
    <w:rsid w:val="0076708E"/>
    <w:rsid w:val="007677CE"/>
    <w:rsid w:val="00767A61"/>
    <w:rsid w:val="00767ADE"/>
    <w:rsid w:val="00770DAE"/>
    <w:rsid w:val="00770E39"/>
    <w:rsid w:val="00771FC2"/>
    <w:rsid w:val="007725FB"/>
    <w:rsid w:val="0077440E"/>
    <w:rsid w:val="007748DE"/>
    <w:rsid w:val="00775F05"/>
    <w:rsid w:val="00776C14"/>
    <w:rsid w:val="00776CFD"/>
    <w:rsid w:val="00776D09"/>
    <w:rsid w:val="007818E3"/>
    <w:rsid w:val="00782748"/>
    <w:rsid w:val="00785630"/>
    <w:rsid w:val="007914C8"/>
    <w:rsid w:val="007947F6"/>
    <w:rsid w:val="007957FE"/>
    <w:rsid w:val="007A22A9"/>
    <w:rsid w:val="007A26AF"/>
    <w:rsid w:val="007A3147"/>
    <w:rsid w:val="007A5B66"/>
    <w:rsid w:val="007A69F9"/>
    <w:rsid w:val="007A6D35"/>
    <w:rsid w:val="007A6F0A"/>
    <w:rsid w:val="007A7296"/>
    <w:rsid w:val="007B03ED"/>
    <w:rsid w:val="007B093C"/>
    <w:rsid w:val="007B2957"/>
    <w:rsid w:val="007B69AC"/>
    <w:rsid w:val="007B717B"/>
    <w:rsid w:val="007C19DB"/>
    <w:rsid w:val="007C1AF3"/>
    <w:rsid w:val="007C2340"/>
    <w:rsid w:val="007C2366"/>
    <w:rsid w:val="007C4694"/>
    <w:rsid w:val="007C571D"/>
    <w:rsid w:val="007C5CFF"/>
    <w:rsid w:val="007C7CDC"/>
    <w:rsid w:val="007C7D72"/>
    <w:rsid w:val="007D071E"/>
    <w:rsid w:val="007D0C7A"/>
    <w:rsid w:val="007D0DA2"/>
    <w:rsid w:val="007D1DF2"/>
    <w:rsid w:val="007D36AF"/>
    <w:rsid w:val="007D427A"/>
    <w:rsid w:val="007D586E"/>
    <w:rsid w:val="007D6F03"/>
    <w:rsid w:val="007D7727"/>
    <w:rsid w:val="007E00B1"/>
    <w:rsid w:val="007E0C0F"/>
    <w:rsid w:val="007E2EB2"/>
    <w:rsid w:val="007E5DAC"/>
    <w:rsid w:val="007E6EDA"/>
    <w:rsid w:val="007F18F4"/>
    <w:rsid w:val="007F2492"/>
    <w:rsid w:val="007F25B1"/>
    <w:rsid w:val="007F588E"/>
    <w:rsid w:val="007F6787"/>
    <w:rsid w:val="00801E93"/>
    <w:rsid w:val="008030A3"/>
    <w:rsid w:val="008042C6"/>
    <w:rsid w:val="00804E41"/>
    <w:rsid w:val="0080510E"/>
    <w:rsid w:val="008054E7"/>
    <w:rsid w:val="00805610"/>
    <w:rsid w:val="00805D20"/>
    <w:rsid w:val="00806E7A"/>
    <w:rsid w:val="00810CD6"/>
    <w:rsid w:val="00811FDF"/>
    <w:rsid w:val="00812704"/>
    <w:rsid w:val="00812F16"/>
    <w:rsid w:val="00813D03"/>
    <w:rsid w:val="0081538D"/>
    <w:rsid w:val="0081586B"/>
    <w:rsid w:val="00816D27"/>
    <w:rsid w:val="00816FDE"/>
    <w:rsid w:val="00823B4C"/>
    <w:rsid w:val="00823CA8"/>
    <w:rsid w:val="00824ED1"/>
    <w:rsid w:val="0082737A"/>
    <w:rsid w:val="0083062C"/>
    <w:rsid w:val="0083079C"/>
    <w:rsid w:val="00832143"/>
    <w:rsid w:val="0083542F"/>
    <w:rsid w:val="00835B4D"/>
    <w:rsid w:val="00835F10"/>
    <w:rsid w:val="00836CE9"/>
    <w:rsid w:val="0083773A"/>
    <w:rsid w:val="0084082C"/>
    <w:rsid w:val="00842515"/>
    <w:rsid w:val="00843B7E"/>
    <w:rsid w:val="00843E8B"/>
    <w:rsid w:val="0084617B"/>
    <w:rsid w:val="00846793"/>
    <w:rsid w:val="00846931"/>
    <w:rsid w:val="00851109"/>
    <w:rsid w:val="00851C50"/>
    <w:rsid w:val="00851F25"/>
    <w:rsid w:val="00852774"/>
    <w:rsid w:val="00856905"/>
    <w:rsid w:val="00857A3E"/>
    <w:rsid w:val="008620B3"/>
    <w:rsid w:val="0086342D"/>
    <w:rsid w:val="00864149"/>
    <w:rsid w:val="00867472"/>
    <w:rsid w:val="00872EB4"/>
    <w:rsid w:val="00872FFC"/>
    <w:rsid w:val="00873D56"/>
    <w:rsid w:val="0087722C"/>
    <w:rsid w:val="00877FDA"/>
    <w:rsid w:val="00881721"/>
    <w:rsid w:val="00892A8E"/>
    <w:rsid w:val="00897280"/>
    <w:rsid w:val="008973B7"/>
    <w:rsid w:val="00897EE2"/>
    <w:rsid w:val="008A183A"/>
    <w:rsid w:val="008A34AC"/>
    <w:rsid w:val="008B0759"/>
    <w:rsid w:val="008B38CD"/>
    <w:rsid w:val="008B563A"/>
    <w:rsid w:val="008B7B19"/>
    <w:rsid w:val="008C1C7C"/>
    <w:rsid w:val="008C4D88"/>
    <w:rsid w:val="008C52F1"/>
    <w:rsid w:val="008C62FB"/>
    <w:rsid w:val="008C70AD"/>
    <w:rsid w:val="008C76E1"/>
    <w:rsid w:val="008C7DA7"/>
    <w:rsid w:val="008D394C"/>
    <w:rsid w:val="008E00AF"/>
    <w:rsid w:val="008E0A6A"/>
    <w:rsid w:val="008E133C"/>
    <w:rsid w:val="008E1505"/>
    <w:rsid w:val="008E2859"/>
    <w:rsid w:val="008E5162"/>
    <w:rsid w:val="008F089F"/>
    <w:rsid w:val="008F2D7C"/>
    <w:rsid w:val="008F4273"/>
    <w:rsid w:val="008F4628"/>
    <w:rsid w:val="00904A38"/>
    <w:rsid w:val="00904BF0"/>
    <w:rsid w:val="009056C4"/>
    <w:rsid w:val="00906955"/>
    <w:rsid w:val="009069C0"/>
    <w:rsid w:val="00907AF3"/>
    <w:rsid w:val="00910E51"/>
    <w:rsid w:val="00913EDA"/>
    <w:rsid w:val="00913F3B"/>
    <w:rsid w:val="0091674F"/>
    <w:rsid w:val="00924D62"/>
    <w:rsid w:val="00926707"/>
    <w:rsid w:val="0093104E"/>
    <w:rsid w:val="00931D38"/>
    <w:rsid w:val="009322C1"/>
    <w:rsid w:val="00932F3D"/>
    <w:rsid w:val="00935306"/>
    <w:rsid w:val="0093593E"/>
    <w:rsid w:val="00935FE7"/>
    <w:rsid w:val="00940A8F"/>
    <w:rsid w:val="009421D1"/>
    <w:rsid w:val="00944A63"/>
    <w:rsid w:val="00945C3F"/>
    <w:rsid w:val="00947ECB"/>
    <w:rsid w:val="00951DBD"/>
    <w:rsid w:val="009540CC"/>
    <w:rsid w:val="0095707B"/>
    <w:rsid w:val="00957C69"/>
    <w:rsid w:val="00960D02"/>
    <w:rsid w:val="009632A2"/>
    <w:rsid w:val="009636FF"/>
    <w:rsid w:val="009770A5"/>
    <w:rsid w:val="00977593"/>
    <w:rsid w:val="0098007F"/>
    <w:rsid w:val="00980E7F"/>
    <w:rsid w:val="00981A48"/>
    <w:rsid w:val="00983697"/>
    <w:rsid w:val="00984BCF"/>
    <w:rsid w:val="00984F73"/>
    <w:rsid w:val="00986A7D"/>
    <w:rsid w:val="00987083"/>
    <w:rsid w:val="00987DEC"/>
    <w:rsid w:val="00990FF3"/>
    <w:rsid w:val="00991100"/>
    <w:rsid w:val="00993113"/>
    <w:rsid w:val="009972BF"/>
    <w:rsid w:val="009A0362"/>
    <w:rsid w:val="009A3915"/>
    <w:rsid w:val="009A496C"/>
    <w:rsid w:val="009A5C41"/>
    <w:rsid w:val="009A6323"/>
    <w:rsid w:val="009A6452"/>
    <w:rsid w:val="009A6FCD"/>
    <w:rsid w:val="009A7EC9"/>
    <w:rsid w:val="009A7F3B"/>
    <w:rsid w:val="009B06B5"/>
    <w:rsid w:val="009B0881"/>
    <w:rsid w:val="009B59A3"/>
    <w:rsid w:val="009B5B13"/>
    <w:rsid w:val="009C07B9"/>
    <w:rsid w:val="009D099F"/>
    <w:rsid w:val="009D0D96"/>
    <w:rsid w:val="009D1E15"/>
    <w:rsid w:val="009D60D1"/>
    <w:rsid w:val="009E2341"/>
    <w:rsid w:val="009E5441"/>
    <w:rsid w:val="009E7029"/>
    <w:rsid w:val="009F0C28"/>
    <w:rsid w:val="009F436F"/>
    <w:rsid w:val="009F49FD"/>
    <w:rsid w:val="009F4A6B"/>
    <w:rsid w:val="009F6237"/>
    <w:rsid w:val="009F63BB"/>
    <w:rsid w:val="009F6D47"/>
    <w:rsid w:val="00A0058B"/>
    <w:rsid w:val="00A07903"/>
    <w:rsid w:val="00A1052B"/>
    <w:rsid w:val="00A115BD"/>
    <w:rsid w:val="00A11A99"/>
    <w:rsid w:val="00A12F4E"/>
    <w:rsid w:val="00A142F0"/>
    <w:rsid w:val="00A1504B"/>
    <w:rsid w:val="00A168B1"/>
    <w:rsid w:val="00A207D2"/>
    <w:rsid w:val="00A2257A"/>
    <w:rsid w:val="00A2415B"/>
    <w:rsid w:val="00A25EEE"/>
    <w:rsid w:val="00A26079"/>
    <w:rsid w:val="00A26BA3"/>
    <w:rsid w:val="00A323F9"/>
    <w:rsid w:val="00A34328"/>
    <w:rsid w:val="00A34E0C"/>
    <w:rsid w:val="00A367A2"/>
    <w:rsid w:val="00A36A7A"/>
    <w:rsid w:val="00A40562"/>
    <w:rsid w:val="00A43C10"/>
    <w:rsid w:val="00A444B6"/>
    <w:rsid w:val="00A455BF"/>
    <w:rsid w:val="00A476B8"/>
    <w:rsid w:val="00A47BD3"/>
    <w:rsid w:val="00A53265"/>
    <w:rsid w:val="00A54E7D"/>
    <w:rsid w:val="00A564E4"/>
    <w:rsid w:val="00A56F4C"/>
    <w:rsid w:val="00A57274"/>
    <w:rsid w:val="00A604EF"/>
    <w:rsid w:val="00A6145B"/>
    <w:rsid w:val="00A627AD"/>
    <w:rsid w:val="00A62A04"/>
    <w:rsid w:val="00A722CC"/>
    <w:rsid w:val="00A72B02"/>
    <w:rsid w:val="00A72FDF"/>
    <w:rsid w:val="00A74A90"/>
    <w:rsid w:val="00A75AF4"/>
    <w:rsid w:val="00A76497"/>
    <w:rsid w:val="00A77361"/>
    <w:rsid w:val="00A773F9"/>
    <w:rsid w:val="00A806B4"/>
    <w:rsid w:val="00A8241A"/>
    <w:rsid w:val="00A8311B"/>
    <w:rsid w:val="00A8390A"/>
    <w:rsid w:val="00A83969"/>
    <w:rsid w:val="00A85E20"/>
    <w:rsid w:val="00A87A0F"/>
    <w:rsid w:val="00A87B03"/>
    <w:rsid w:val="00A917FB"/>
    <w:rsid w:val="00A94C7A"/>
    <w:rsid w:val="00A975DC"/>
    <w:rsid w:val="00A97689"/>
    <w:rsid w:val="00AA01EC"/>
    <w:rsid w:val="00AA0890"/>
    <w:rsid w:val="00AA182C"/>
    <w:rsid w:val="00AB28DD"/>
    <w:rsid w:val="00AB29B4"/>
    <w:rsid w:val="00AB3742"/>
    <w:rsid w:val="00AB471B"/>
    <w:rsid w:val="00AB5ACB"/>
    <w:rsid w:val="00AC04D3"/>
    <w:rsid w:val="00AC063C"/>
    <w:rsid w:val="00AC5C5E"/>
    <w:rsid w:val="00AC6D14"/>
    <w:rsid w:val="00AC7D3D"/>
    <w:rsid w:val="00AD0006"/>
    <w:rsid w:val="00AD1183"/>
    <w:rsid w:val="00AD4140"/>
    <w:rsid w:val="00AD5169"/>
    <w:rsid w:val="00AE027E"/>
    <w:rsid w:val="00AE32B8"/>
    <w:rsid w:val="00AE56AC"/>
    <w:rsid w:val="00AE690C"/>
    <w:rsid w:val="00AE73B1"/>
    <w:rsid w:val="00AF0115"/>
    <w:rsid w:val="00AF178E"/>
    <w:rsid w:val="00AF6E5A"/>
    <w:rsid w:val="00B0085B"/>
    <w:rsid w:val="00B03EC1"/>
    <w:rsid w:val="00B040F4"/>
    <w:rsid w:val="00B0750D"/>
    <w:rsid w:val="00B16D63"/>
    <w:rsid w:val="00B17273"/>
    <w:rsid w:val="00B17E47"/>
    <w:rsid w:val="00B20211"/>
    <w:rsid w:val="00B20990"/>
    <w:rsid w:val="00B22872"/>
    <w:rsid w:val="00B2302F"/>
    <w:rsid w:val="00B2423B"/>
    <w:rsid w:val="00B24C86"/>
    <w:rsid w:val="00B30AD3"/>
    <w:rsid w:val="00B31460"/>
    <w:rsid w:val="00B344D2"/>
    <w:rsid w:val="00B35017"/>
    <w:rsid w:val="00B3685D"/>
    <w:rsid w:val="00B37131"/>
    <w:rsid w:val="00B4142E"/>
    <w:rsid w:val="00B4305C"/>
    <w:rsid w:val="00B4387C"/>
    <w:rsid w:val="00B522E6"/>
    <w:rsid w:val="00B52ABF"/>
    <w:rsid w:val="00B53424"/>
    <w:rsid w:val="00B552F4"/>
    <w:rsid w:val="00B611F8"/>
    <w:rsid w:val="00B65058"/>
    <w:rsid w:val="00B65B6C"/>
    <w:rsid w:val="00B65C0B"/>
    <w:rsid w:val="00B66F06"/>
    <w:rsid w:val="00B671A9"/>
    <w:rsid w:val="00B6791B"/>
    <w:rsid w:val="00B70B40"/>
    <w:rsid w:val="00B741EF"/>
    <w:rsid w:val="00B744C6"/>
    <w:rsid w:val="00B752DD"/>
    <w:rsid w:val="00B75BBE"/>
    <w:rsid w:val="00B8104E"/>
    <w:rsid w:val="00B81C65"/>
    <w:rsid w:val="00B83F4A"/>
    <w:rsid w:val="00B853EB"/>
    <w:rsid w:val="00B856C2"/>
    <w:rsid w:val="00B866E0"/>
    <w:rsid w:val="00B86B37"/>
    <w:rsid w:val="00B9079D"/>
    <w:rsid w:val="00B91C66"/>
    <w:rsid w:val="00B9236F"/>
    <w:rsid w:val="00B92B65"/>
    <w:rsid w:val="00B92FBA"/>
    <w:rsid w:val="00B93AC6"/>
    <w:rsid w:val="00B93D92"/>
    <w:rsid w:val="00B946D8"/>
    <w:rsid w:val="00BA3EA5"/>
    <w:rsid w:val="00BA4298"/>
    <w:rsid w:val="00BB3358"/>
    <w:rsid w:val="00BB4B2B"/>
    <w:rsid w:val="00BB50BC"/>
    <w:rsid w:val="00BB5640"/>
    <w:rsid w:val="00BC04C0"/>
    <w:rsid w:val="00BC2E19"/>
    <w:rsid w:val="00BC3C6E"/>
    <w:rsid w:val="00BC4ABF"/>
    <w:rsid w:val="00BC6213"/>
    <w:rsid w:val="00BD058D"/>
    <w:rsid w:val="00BD21AF"/>
    <w:rsid w:val="00BD2DE6"/>
    <w:rsid w:val="00BD4FC1"/>
    <w:rsid w:val="00BD62DF"/>
    <w:rsid w:val="00BD6D3F"/>
    <w:rsid w:val="00BE09B0"/>
    <w:rsid w:val="00BE6052"/>
    <w:rsid w:val="00BE6F00"/>
    <w:rsid w:val="00BF0485"/>
    <w:rsid w:val="00BF35F7"/>
    <w:rsid w:val="00BF7675"/>
    <w:rsid w:val="00C039F2"/>
    <w:rsid w:val="00C03EB1"/>
    <w:rsid w:val="00C05A0C"/>
    <w:rsid w:val="00C060D9"/>
    <w:rsid w:val="00C061BC"/>
    <w:rsid w:val="00C07555"/>
    <w:rsid w:val="00C100D8"/>
    <w:rsid w:val="00C10317"/>
    <w:rsid w:val="00C1109E"/>
    <w:rsid w:val="00C13E16"/>
    <w:rsid w:val="00C14922"/>
    <w:rsid w:val="00C16334"/>
    <w:rsid w:val="00C17240"/>
    <w:rsid w:val="00C17443"/>
    <w:rsid w:val="00C17458"/>
    <w:rsid w:val="00C21A82"/>
    <w:rsid w:val="00C22306"/>
    <w:rsid w:val="00C22714"/>
    <w:rsid w:val="00C23F72"/>
    <w:rsid w:val="00C24B1D"/>
    <w:rsid w:val="00C25835"/>
    <w:rsid w:val="00C27C9F"/>
    <w:rsid w:val="00C3269C"/>
    <w:rsid w:val="00C342B5"/>
    <w:rsid w:val="00C360C2"/>
    <w:rsid w:val="00C40585"/>
    <w:rsid w:val="00C44E9D"/>
    <w:rsid w:val="00C5563E"/>
    <w:rsid w:val="00C55767"/>
    <w:rsid w:val="00C72481"/>
    <w:rsid w:val="00C73891"/>
    <w:rsid w:val="00C75389"/>
    <w:rsid w:val="00C76017"/>
    <w:rsid w:val="00C77E19"/>
    <w:rsid w:val="00C8037B"/>
    <w:rsid w:val="00C809E7"/>
    <w:rsid w:val="00C82557"/>
    <w:rsid w:val="00C835F1"/>
    <w:rsid w:val="00C85668"/>
    <w:rsid w:val="00C85CD4"/>
    <w:rsid w:val="00C868DF"/>
    <w:rsid w:val="00C90135"/>
    <w:rsid w:val="00C91879"/>
    <w:rsid w:val="00C935E7"/>
    <w:rsid w:val="00C94B32"/>
    <w:rsid w:val="00C954D7"/>
    <w:rsid w:val="00C97206"/>
    <w:rsid w:val="00CA024C"/>
    <w:rsid w:val="00CA0634"/>
    <w:rsid w:val="00CA2122"/>
    <w:rsid w:val="00CA3360"/>
    <w:rsid w:val="00CA34AC"/>
    <w:rsid w:val="00CA3AC1"/>
    <w:rsid w:val="00CA3C18"/>
    <w:rsid w:val="00CA46B1"/>
    <w:rsid w:val="00CA48C3"/>
    <w:rsid w:val="00CA730F"/>
    <w:rsid w:val="00CA7386"/>
    <w:rsid w:val="00CB08BA"/>
    <w:rsid w:val="00CB3883"/>
    <w:rsid w:val="00CB7911"/>
    <w:rsid w:val="00CC05A0"/>
    <w:rsid w:val="00CC0D1A"/>
    <w:rsid w:val="00CC2658"/>
    <w:rsid w:val="00CC32BE"/>
    <w:rsid w:val="00CC408D"/>
    <w:rsid w:val="00CC481C"/>
    <w:rsid w:val="00CC5D23"/>
    <w:rsid w:val="00CD27E7"/>
    <w:rsid w:val="00CD54B3"/>
    <w:rsid w:val="00CD5F80"/>
    <w:rsid w:val="00CD7C8C"/>
    <w:rsid w:val="00CE026A"/>
    <w:rsid w:val="00CE1369"/>
    <w:rsid w:val="00CE1690"/>
    <w:rsid w:val="00CE269E"/>
    <w:rsid w:val="00CE2E92"/>
    <w:rsid w:val="00CE56A5"/>
    <w:rsid w:val="00CE6619"/>
    <w:rsid w:val="00CE7509"/>
    <w:rsid w:val="00CF06F2"/>
    <w:rsid w:val="00CF10BE"/>
    <w:rsid w:val="00CF3EFB"/>
    <w:rsid w:val="00CF55FD"/>
    <w:rsid w:val="00CF6195"/>
    <w:rsid w:val="00CF6CDE"/>
    <w:rsid w:val="00CF6EDA"/>
    <w:rsid w:val="00D007C6"/>
    <w:rsid w:val="00D0099B"/>
    <w:rsid w:val="00D00C49"/>
    <w:rsid w:val="00D0393D"/>
    <w:rsid w:val="00D03B03"/>
    <w:rsid w:val="00D06D8B"/>
    <w:rsid w:val="00D075C6"/>
    <w:rsid w:val="00D1104F"/>
    <w:rsid w:val="00D117EF"/>
    <w:rsid w:val="00D11D90"/>
    <w:rsid w:val="00D16418"/>
    <w:rsid w:val="00D16D4E"/>
    <w:rsid w:val="00D22873"/>
    <w:rsid w:val="00D23A71"/>
    <w:rsid w:val="00D23AA0"/>
    <w:rsid w:val="00D27A1B"/>
    <w:rsid w:val="00D30EBD"/>
    <w:rsid w:val="00D31622"/>
    <w:rsid w:val="00D32254"/>
    <w:rsid w:val="00D37160"/>
    <w:rsid w:val="00D3732B"/>
    <w:rsid w:val="00D402A1"/>
    <w:rsid w:val="00D417F9"/>
    <w:rsid w:val="00D41F43"/>
    <w:rsid w:val="00D42873"/>
    <w:rsid w:val="00D428C2"/>
    <w:rsid w:val="00D42BAC"/>
    <w:rsid w:val="00D42FBF"/>
    <w:rsid w:val="00D43F62"/>
    <w:rsid w:val="00D445A3"/>
    <w:rsid w:val="00D453F4"/>
    <w:rsid w:val="00D468A8"/>
    <w:rsid w:val="00D469D9"/>
    <w:rsid w:val="00D47072"/>
    <w:rsid w:val="00D47E75"/>
    <w:rsid w:val="00D50967"/>
    <w:rsid w:val="00D5100E"/>
    <w:rsid w:val="00D516C4"/>
    <w:rsid w:val="00D51F0C"/>
    <w:rsid w:val="00D53A8E"/>
    <w:rsid w:val="00D54259"/>
    <w:rsid w:val="00D542CB"/>
    <w:rsid w:val="00D63BEA"/>
    <w:rsid w:val="00D648A7"/>
    <w:rsid w:val="00D678EC"/>
    <w:rsid w:val="00D72B73"/>
    <w:rsid w:val="00D73BBC"/>
    <w:rsid w:val="00D76E6D"/>
    <w:rsid w:val="00D825F9"/>
    <w:rsid w:val="00D835BD"/>
    <w:rsid w:val="00D8374E"/>
    <w:rsid w:val="00D83F3E"/>
    <w:rsid w:val="00D85479"/>
    <w:rsid w:val="00D90F5A"/>
    <w:rsid w:val="00D91D29"/>
    <w:rsid w:val="00D93CAF"/>
    <w:rsid w:val="00D94534"/>
    <w:rsid w:val="00D95144"/>
    <w:rsid w:val="00DA396C"/>
    <w:rsid w:val="00DB17FD"/>
    <w:rsid w:val="00DB5C49"/>
    <w:rsid w:val="00DC121E"/>
    <w:rsid w:val="00DC163E"/>
    <w:rsid w:val="00DC2851"/>
    <w:rsid w:val="00DC460B"/>
    <w:rsid w:val="00DC4D94"/>
    <w:rsid w:val="00DC684E"/>
    <w:rsid w:val="00DC74FE"/>
    <w:rsid w:val="00DC7F63"/>
    <w:rsid w:val="00DD120D"/>
    <w:rsid w:val="00DD209D"/>
    <w:rsid w:val="00DD2C78"/>
    <w:rsid w:val="00DD36E0"/>
    <w:rsid w:val="00DD4180"/>
    <w:rsid w:val="00DD6AB3"/>
    <w:rsid w:val="00DD6E06"/>
    <w:rsid w:val="00DD6FFE"/>
    <w:rsid w:val="00DD7D65"/>
    <w:rsid w:val="00DF0678"/>
    <w:rsid w:val="00DF138B"/>
    <w:rsid w:val="00DF3A21"/>
    <w:rsid w:val="00DF6A82"/>
    <w:rsid w:val="00DF72FB"/>
    <w:rsid w:val="00DF768C"/>
    <w:rsid w:val="00E00FB0"/>
    <w:rsid w:val="00E0112E"/>
    <w:rsid w:val="00E0179D"/>
    <w:rsid w:val="00E026F3"/>
    <w:rsid w:val="00E02CBD"/>
    <w:rsid w:val="00E0392E"/>
    <w:rsid w:val="00E05957"/>
    <w:rsid w:val="00E06A49"/>
    <w:rsid w:val="00E11427"/>
    <w:rsid w:val="00E12934"/>
    <w:rsid w:val="00E13AE6"/>
    <w:rsid w:val="00E14A2F"/>
    <w:rsid w:val="00E14C86"/>
    <w:rsid w:val="00E15354"/>
    <w:rsid w:val="00E17F18"/>
    <w:rsid w:val="00E23A97"/>
    <w:rsid w:val="00E2471E"/>
    <w:rsid w:val="00E2474B"/>
    <w:rsid w:val="00E3583B"/>
    <w:rsid w:val="00E36494"/>
    <w:rsid w:val="00E36501"/>
    <w:rsid w:val="00E36AB8"/>
    <w:rsid w:val="00E372A5"/>
    <w:rsid w:val="00E40999"/>
    <w:rsid w:val="00E41ECA"/>
    <w:rsid w:val="00E433BB"/>
    <w:rsid w:val="00E47531"/>
    <w:rsid w:val="00E60351"/>
    <w:rsid w:val="00E60619"/>
    <w:rsid w:val="00E65337"/>
    <w:rsid w:val="00E67A4A"/>
    <w:rsid w:val="00E70021"/>
    <w:rsid w:val="00E70598"/>
    <w:rsid w:val="00E71A0D"/>
    <w:rsid w:val="00E71F65"/>
    <w:rsid w:val="00E733B2"/>
    <w:rsid w:val="00E769CA"/>
    <w:rsid w:val="00E77D7E"/>
    <w:rsid w:val="00E8498A"/>
    <w:rsid w:val="00E86297"/>
    <w:rsid w:val="00E86487"/>
    <w:rsid w:val="00E90082"/>
    <w:rsid w:val="00E903AB"/>
    <w:rsid w:val="00E904BA"/>
    <w:rsid w:val="00E9479D"/>
    <w:rsid w:val="00E95B83"/>
    <w:rsid w:val="00E95FF5"/>
    <w:rsid w:val="00E977A1"/>
    <w:rsid w:val="00E977A5"/>
    <w:rsid w:val="00E97CC9"/>
    <w:rsid w:val="00EA0773"/>
    <w:rsid w:val="00EA3BBD"/>
    <w:rsid w:val="00EA4A4A"/>
    <w:rsid w:val="00EB294F"/>
    <w:rsid w:val="00EC17B5"/>
    <w:rsid w:val="00EC3048"/>
    <w:rsid w:val="00EC36AA"/>
    <w:rsid w:val="00EC37AF"/>
    <w:rsid w:val="00EC5378"/>
    <w:rsid w:val="00EC5DF3"/>
    <w:rsid w:val="00EC6E03"/>
    <w:rsid w:val="00EC74F7"/>
    <w:rsid w:val="00EC7533"/>
    <w:rsid w:val="00ED15FF"/>
    <w:rsid w:val="00ED1CB7"/>
    <w:rsid w:val="00ED2529"/>
    <w:rsid w:val="00ED48AD"/>
    <w:rsid w:val="00ED7903"/>
    <w:rsid w:val="00EE1052"/>
    <w:rsid w:val="00EE1F1A"/>
    <w:rsid w:val="00EE2102"/>
    <w:rsid w:val="00EE498F"/>
    <w:rsid w:val="00EE4B69"/>
    <w:rsid w:val="00EE65B1"/>
    <w:rsid w:val="00EE7CF8"/>
    <w:rsid w:val="00EF3E41"/>
    <w:rsid w:val="00EF542B"/>
    <w:rsid w:val="00EF7737"/>
    <w:rsid w:val="00F00E9F"/>
    <w:rsid w:val="00F05828"/>
    <w:rsid w:val="00F05B00"/>
    <w:rsid w:val="00F06C35"/>
    <w:rsid w:val="00F07607"/>
    <w:rsid w:val="00F07B56"/>
    <w:rsid w:val="00F101E4"/>
    <w:rsid w:val="00F13792"/>
    <w:rsid w:val="00F14C84"/>
    <w:rsid w:val="00F157D4"/>
    <w:rsid w:val="00F15CEA"/>
    <w:rsid w:val="00F176DE"/>
    <w:rsid w:val="00F249FC"/>
    <w:rsid w:val="00F26203"/>
    <w:rsid w:val="00F319E1"/>
    <w:rsid w:val="00F34056"/>
    <w:rsid w:val="00F36430"/>
    <w:rsid w:val="00F36766"/>
    <w:rsid w:val="00F3790B"/>
    <w:rsid w:val="00F40C00"/>
    <w:rsid w:val="00F42656"/>
    <w:rsid w:val="00F435FC"/>
    <w:rsid w:val="00F43B8C"/>
    <w:rsid w:val="00F46F6D"/>
    <w:rsid w:val="00F50372"/>
    <w:rsid w:val="00F50703"/>
    <w:rsid w:val="00F50888"/>
    <w:rsid w:val="00F52EC6"/>
    <w:rsid w:val="00F53002"/>
    <w:rsid w:val="00F543D8"/>
    <w:rsid w:val="00F551D1"/>
    <w:rsid w:val="00F55BE5"/>
    <w:rsid w:val="00F57079"/>
    <w:rsid w:val="00F629E6"/>
    <w:rsid w:val="00F63CA9"/>
    <w:rsid w:val="00F647EC"/>
    <w:rsid w:val="00F64A67"/>
    <w:rsid w:val="00F64C55"/>
    <w:rsid w:val="00F65F2B"/>
    <w:rsid w:val="00F66E06"/>
    <w:rsid w:val="00F7153D"/>
    <w:rsid w:val="00F716CE"/>
    <w:rsid w:val="00F71C21"/>
    <w:rsid w:val="00F74759"/>
    <w:rsid w:val="00F75C89"/>
    <w:rsid w:val="00F7656D"/>
    <w:rsid w:val="00F774B4"/>
    <w:rsid w:val="00F8392C"/>
    <w:rsid w:val="00F869C2"/>
    <w:rsid w:val="00F87DE7"/>
    <w:rsid w:val="00F906CE"/>
    <w:rsid w:val="00F93EE5"/>
    <w:rsid w:val="00F955AE"/>
    <w:rsid w:val="00F956BA"/>
    <w:rsid w:val="00F95A36"/>
    <w:rsid w:val="00FA6323"/>
    <w:rsid w:val="00FA77FB"/>
    <w:rsid w:val="00FB044F"/>
    <w:rsid w:val="00FB20AD"/>
    <w:rsid w:val="00FB2538"/>
    <w:rsid w:val="00FB27D5"/>
    <w:rsid w:val="00FB295C"/>
    <w:rsid w:val="00FB3663"/>
    <w:rsid w:val="00FB7116"/>
    <w:rsid w:val="00FC285E"/>
    <w:rsid w:val="00FC2CEC"/>
    <w:rsid w:val="00FC2D7C"/>
    <w:rsid w:val="00FC7295"/>
    <w:rsid w:val="00FD050B"/>
    <w:rsid w:val="00FD0706"/>
    <w:rsid w:val="00FD176D"/>
    <w:rsid w:val="00FD1A5E"/>
    <w:rsid w:val="00FD2D10"/>
    <w:rsid w:val="00FD4D56"/>
    <w:rsid w:val="00FD4FAB"/>
    <w:rsid w:val="00FD55FC"/>
    <w:rsid w:val="00FD59EA"/>
    <w:rsid w:val="00FD5B8F"/>
    <w:rsid w:val="00FD6AF1"/>
    <w:rsid w:val="00FE07E0"/>
    <w:rsid w:val="00FE3735"/>
    <w:rsid w:val="00FE396A"/>
    <w:rsid w:val="00FE5545"/>
    <w:rsid w:val="00FE7B8E"/>
    <w:rsid w:val="00FF089E"/>
    <w:rsid w:val="00FF0D42"/>
    <w:rsid w:val="00FF1103"/>
    <w:rsid w:val="00FF2B77"/>
    <w:rsid w:val="00FF30F3"/>
    <w:rsid w:val="00FF7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A45D20C"/>
  <w15:chartTrackingRefBased/>
  <w15:docId w15:val="{FBAA3AF8-C418-4D2B-BB7D-43FC9AF3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F5BE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next w:val="a"/>
    <w:pPr>
      <w:jc w:val="right"/>
    </w:pPr>
    <w:rPr>
      <w:sz w:val="24"/>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rsid w:val="00632A3D"/>
  </w:style>
  <w:style w:type="paragraph" w:styleId="a9">
    <w:name w:val="Balloon Text"/>
    <w:basedOn w:val="a"/>
    <w:link w:val="aa"/>
    <w:rsid w:val="006E5892"/>
    <w:rPr>
      <w:rFonts w:ascii="Arial" w:eastAsia="ＭＳ ゴシック" w:hAnsi="Arial"/>
      <w:sz w:val="18"/>
      <w:szCs w:val="18"/>
    </w:rPr>
  </w:style>
  <w:style w:type="character" w:customStyle="1" w:styleId="aa">
    <w:name w:val="吹き出し (文字)"/>
    <w:link w:val="a9"/>
    <w:rsid w:val="006E5892"/>
    <w:rPr>
      <w:rFonts w:ascii="Arial" w:eastAsia="ＭＳ ゴシック" w:hAnsi="Arial" w:cs="Times New Roman"/>
      <w:kern w:val="2"/>
      <w:sz w:val="18"/>
      <w:szCs w:val="18"/>
    </w:rPr>
  </w:style>
  <w:style w:type="character" w:styleId="ab">
    <w:name w:val="annotation reference"/>
    <w:rsid w:val="00C90135"/>
    <w:rPr>
      <w:sz w:val="18"/>
      <w:szCs w:val="18"/>
    </w:rPr>
  </w:style>
  <w:style w:type="paragraph" w:styleId="ac">
    <w:name w:val="annotation text"/>
    <w:basedOn w:val="a"/>
    <w:link w:val="ad"/>
    <w:rsid w:val="00C90135"/>
    <w:pPr>
      <w:jc w:val="left"/>
    </w:pPr>
  </w:style>
  <w:style w:type="character" w:customStyle="1" w:styleId="ad">
    <w:name w:val="コメント文字列 (文字)"/>
    <w:link w:val="ac"/>
    <w:rsid w:val="00C90135"/>
    <w:rPr>
      <w:kern w:val="2"/>
      <w:sz w:val="21"/>
      <w:szCs w:val="21"/>
    </w:rPr>
  </w:style>
  <w:style w:type="paragraph" w:styleId="ae">
    <w:name w:val="annotation subject"/>
    <w:basedOn w:val="ac"/>
    <w:next w:val="ac"/>
    <w:link w:val="af"/>
    <w:rsid w:val="00C90135"/>
    <w:rPr>
      <w:b/>
      <w:bCs/>
    </w:rPr>
  </w:style>
  <w:style w:type="character" w:customStyle="1" w:styleId="af">
    <w:name w:val="コメント内容 (文字)"/>
    <w:link w:val="ae"/>
    <w:rsid w:val="00C90135"/>
    <w:rPr>
      <w:b/>
      <w:bCs/>
      <w:kern w:val="2"/>
      <w:sz w:val="21"/>
      <w:szCs w:val="21"/>
    </w:rPr>
  </w:style>
  <w:style w:type="character" w:customStyle="1" w:styleId="a7">
    <w:name w:val="フッター (文字)"/>
    <w:link w:val="a6"/>
    <w:uiPriority w:val="99"/>
    <w:rsid w:val="00620797"/>
    <w:rPr>
      <w:kern w:val="2"/>
      <w:sz w:val="21"/>
      <w:szCs w:val="21"/>
    </w:rPr>
  </w:style>
  <w:style w:type="paragraph" w:styleId="af0">
    <w:name w:val="List Paragraph"/>
    <w:basedOn w:val="a"/>
    <w:uiPriority w:val="34"/>
    <w:qFormat/>
    <w:rsid w:val="00E67A4A"/>
    <w:pPr>
      <w:ind w:leftChars="400" w:left="840"/>
    </w:pPr>
  </w:style>
  <w:style w:type="table" w:styleId="af1">
    <w:name w:val="Table Grid"/>
    <w:basedOn w:val="a1"/>
    <w:rsid w:val="00432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068870">
      <w:bodyDiv w:val="1"/>
      <w:marLeft w:val="0"/>
      <w:marRight w:val="0"/>
      <w:marTop w:val="0"/>
      <w:marBottom w:val="0"/>
      <w:divBdr>
        <w:top w:val="none" w:sz="0" w:space="0" w:color="auto"/>
        <w:left w:val="none" w:sz="0" w:space="0" w:color="auto"/>
        <w:bottom w:val="none" w:sz="0" w:space="0" w:color="auto"/>
        <w:right w:val="none" w:sz="0" w:space="0" w:color="auto"/>
      </w:divBdr>
    </w:div>
    <w:div w:id="942616861">
      <w:bodyDiv w:val="1"/>
      <w:marLeft w:val="0"/>
      <w:marRight w:val="0"/>
      <w:marTop w:val="0"/>
      <w:marBottom w:val="0"/>
      <w:divBdr>
        <w:top w:val="none" w:sz="0" w:space="0" w:color="auto"/>
        <w:left w:val="none" w:sz="0" w:space="0" w:color="auto"/>
        <w:bottom w:val="none" w:sz="0" w:space="0" w:color="auto"/>
        <w:right w:val="none" w:sz="0" w:space="0" w:color="auto"/>
      </w:divBdr>
    </w:div>
    <w:div w:id="1097752431">
      <w:bodyDiv w:val="1"/>
      <w:marLeft w:val="0"/>
      <w:marRight w:val="0"/>
      <w:marTop w:val="0"/>
      <w:marBottom w:val="0"/>
      <w:divBdr>
        <w:top w:val="none" w:sz="0" w:space="0" w:color="auto"/>
        <w:left w:val="none" w:sz="0" w:space="0" w:color="auto"/>
        <w:bottom w:val="none" w:sz="0" w:space="0" w:color="auto"/>
        <w:right w:val="none" w:sz="0" w:space="0" w:color="auto"/>
      </w:divBdr>
    </w:div>
    <w:div w:id="1310745448">
      <w:bodyDiv w:val="1"/>
      <w:marLeft w:val="0"/>
      <w:marRight w:val="0"/>
      <w:marTop w:val="0"/>
      <w:marBottom w:val="0"/>
      <w:divBdr>
        <w:top w:val="none" w:sz="0" w:space="0" w:color="auto"/>
        <w:left w:val="none" w:sz="0" w:space="0" w:color="auto"/>
        <w:bottom w:val="none" w:sz="0" w:space="0" w:color="auto"/>
        <w:right w:val="none" w:sz="0" w:space="0" w:color="auto"/>
      </w:divBdr>
    </w:div>
    <w:div w:id="181390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B5E3-9D98-4E06-888F-86D71FFD1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14724</Words>
  <Characters>1627</Characters>
  <Application>Microsoft Office Word</Application>
  <DocSecurity>0</DocSecurity>
  <Lines>13</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Toshiba</Company>
  <LinksUpToDate>false</LinksUpToDate>
  <CharactersWithSpaces>16319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橿原市</dc:creator>
  <cp:keywords/>
  <cp:lastModifiedBy>小島　篤史</cp:lastModifiedBy>
  <cp:revision>3</cp:revision>
  <cp:lastPrinted>2024-08-01T04:05:00Z</cp:lastPrinted>
  <dcterms:created xsi:type="dcterms:W3CDTF">2025-04-07T08:38:00Z</dcterms:created>
  <dcterms:modified xsi:type="dcterms:W3CDTF">2025-04-08T05:15:00Z</dcterms:modified>
</cp:coreProperties>
</file>